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D4" w:rsidRPr="003B44FF" w:rsidRDefault="00323FD4" w:rsidP="00323FD4">
      <w:pPr>
        <w:pStyle w:val="a3"/>
        <w:rPr>
          <w:color w:val="C0504D" w:themeColor="accent2"/>
          <w:lang w:val="ru-RU"/>
        </w:rPr>
      </w:pPr>
      <w:r w:rsidRPr="003B44FF">
        <w:rPr>
          <w:color w:val="C0504D" w:themeColor="accent2"/>
          <w:lang w:val="ru-RU"/>
        </w:rPr>
        <w:t>Полный курс обучения работе с ручным фрезером — учебный план (40 часов)</w:t>
      </w:r>
    </w:p>
    <w:p w:rsidR="00323FD4" w:rsidRPr="003B44FF" w:rsidRDefault="00323FD4" w:rsidP="00323FD4">
      <w:pPr>
        <w:pStyle w:val="1"/>
        <w:rPr>
          <w:rFonts w:ascii="Trebuchet MS" w:hAnsi="Trebuchet MS"/>
          <w:lang w:val="ru-RU"/>
        </w:rPr>
      </w:pPr>
      <w:r w:rsidRPr="003B44FF">
        <w:rPr>
          <w:rFonts w:ascii="Trebuchet MS" w:hAnsi="Trebuchet MS"/>
          <w:lang w:val="ru-RU"/>
        </w:rPr>
        <w:t>Сведения о курсе</w:t>
      </w:r>
    </w:p>
    <w:tbl>
      <w:tblPr>
        <w:tblStyle w:val="SyllabusTable-NoBorders"/>
        <w:tblW w:w="5202" w:type="pct"/>
        <w:tblLayout w:type="fixed"/>
        <w:tblLook w:val="04A0" w:firstRow="1" w:lastRow="0" w:firstColumn="1" w:lastColumn="0" w:noHBand="0" w:noVBand="1"/>
        <w:tblDescription w:val="Contact Info"/>
      </w:tblPr>
      <w:tblGrid>
        <w:gridCol w:w="3259"/>
        <w:gridCol w:w="1135"/>
        <w:gridCol w:w="994"/>
        <w:gridCol w:w="2126"/>
        <w:gridCol w:w="2267"/>
      </w:tblGrid>
      <w:tr w:rsidR="00323FD4" w:rsidRPr="003B44FF" w:rsidTr="00994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:rsidR="00323FD4" w:rsidRPr="003B44FF" w:rsidRDefault="00323FD4" w:rsidP="00994670">
            <w:pPr>
              <w:rPr>
                <w:rFonts w:ascii="Trebuchet MS" w:hAnsi="Trebuchet MS"/>
                <w:color w:val="C0504D" w:themeColor="accent2"/>
                <w:lang w:val="ru-RU"/>
              </w:rPr>
            </w:pPr>
            <w:r w:rsidRPr="003B44FF">
              <w:rPr>
                <w:rFonts w:ascii="Trebuchet MS" w:hAnsi="Trebuchet MS"/>
                <w:color w:val="C0504D" w:themeColor="accent2"/>
                <w:lang w:val="ru-RU"/>
              </w:rPr>
              <w:t>Оборудование и материал</w:t>
            </w:r>
          </w:p>
        </w:tc>
        <w:tc>
          <w:tcPr>
            <w:tcW w:w="580" w:type="pct"/>
          </w:tcPr>
          <w:p w:rsidR="00323FD4" w:rsidRPr="003B44FF" w:rsidRDefault="00323FD4" w:rsidP="00994670">
            <w:pPr>
              <w:rPr>
                <w:rFonts w:ascii="Trebuchet MS" w:hAnsi="Trebuchet MS"/>
                <w:color w:val="C0504D" w:themeColor="accent2"/>
              </w:rPr>
            </w:pPr>
            <w:r w:rsidRPr="003B44FF">
              <w:rPr>
                <w:rFonts w:ascii="Trebuchet MS" w:hAnsi="Trebuchet MS"/>
                <w:color w:val="C0504D" w:themeColor="accent2"/>
                <w:lang w:val="ru-RU"/>
              </w:rPr>
              <w:t>Длит-</w:t>
            </w:r>
            <w:proofErr w:type="spellStart"/>
            <w:r w:rsidRPr="003B44FF">
              <w:rPr>
                <w:rFonts w:ascii="Trebuchet MS" w:hAnsi="Trebuchet MS"/>
                <w:color w:val="C0504D" w:themeColor="accent2"/>
                <w:lang w:val="ru-RU"/>
              </w:rPr>
              <w:t>ть</w:t>
            </w:r>
            <w:proofErr w:type="spellEnd"/>
          </w:p>
        </w:tc>
        <w:tc>
          <w:tcPr>
            <w:tcW w:w="508" w:type="pct"/>
          </w:tcPr>
          <w:p w:rsidR="00323FD4" w:rsidRPr="003B44FF" w:rsidRDefault="00323FD4" w:rsidP="00994670">
            <w:pPr>
              <w:rPr>
                <w:rFonts w:ascii="Trebuchet MS" w:hAnsi="Trebuchet MS"/>
                <w:color w:val="C0504D" w:themeColor="accent2"/>
                <w:lang w:val="ru-RU"/>
              </w:rPr>
            </w:pPr>
            <w:bookmarkStart w:id="0" w:name="_GoBack"/>
            <w:bookmarkEnd w:id="0"/>
          </w:p>
        </w:tc>
        <w:tc>
          <w:tcPr>
            <w:tcW w:w="1087" w:type="pct"/>
          </w:tcPr>
          <w:p w:rsidR="00323FD4" w:rsidRPr="003B44FF" w:rsidRDefault="00323FD4" w:rsidP="00994670">
            <w:pPr>
              <w:rPr>
                <w:rFonts w:ascii="Trebuchet MS" w:hAnsi="Trebuchet MS"/>
                <w:color w:val="C0504D" w:themeColor="accent2"/>
                <w:lang w:val="ru-RU"/>
              </w:rPr>
            </w:pPr>
            <w:r w:rsidRPr="003B44FF">
              <w:rPr>
                <w:rFonts w:ascii="Trebuchet MS" w:hAnsi="Trebuchet MS"/>
                <w:color w:val="C0504D" w:themeColor="accent2"/>
                <w:lang w:val="ru-RU"/>
              </w:rPr>
              <w:t>Место и время</w:t>
            </w:r>
          </w:p>
        </w:tc>
        <w:tc>
          <w:tcPr>
            <w:tcW w:w="1159" w:type="pct"/>
          </w:tcPr>
          <w:p w:rsidR="00323FD4" w:rsidRPr="003B44FF" w:rsidRDefault="00323FD4" w:rsidP="00994670">
            <w:pPr>
              <w:rPr>
                <w:rFonts w:ascii="Trebuchet MS" w:hAnsi="Trebuchet MS"/>
                <w:color w:val="C0504D" w:themeColor="accent2"/>
                <w:lang w:val="ru-RU"/>
              </w:rPr>
            </w:pPr>
            <w:r w:rsidRPr="003B44FF">
              <w:rPr>
                <w:rFonts w:ascii="Trebuchet MS" w:hAnsi="Trebuchet MS"/>
                <w:color w:val="C0504D" w:themeColor="accent2"/>
                <w:lang w:val="ru-RU"/>
              </w:rPr>
              <w:t>Преподаватель</w:t>
            </w:r>
          </w:p>
        </w:tc>
      </w:tr>
      <w:tr w:rsidR="00323FD4" w:rsidRPr="00682249" w:rsidTr="00994670">
        <w:tc>
          <w:tcPr>
            <w:tcW w:w="1666" w:type="pct"/>
          </w:tcPr>
          <w:p w:rsidR="00323FD4" w:rsidRPr="003B44FF" w:rsidRDefault="00323FD4" w:rsidP="00994670">
            <w:pPr>
              <w:pStyle w:val="a6"/>
              <w:rPr>
                <w:rStyle w:val="a5"/>
                <w:rFonts w:ascii="Trebuchet MS" w:hAnsi="Trebuchet MS"/>
                <w:b w:val="0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 xml:space="preserve">Оборудование: Ручные фрезерные машины малой, средней и высокой мощности; фрезерный стол; </w:t>
            </w:r>
            <w:proofErr w:type="spellStart"/>
            <w:r w:rsidRPr="003B44FF">
              <w:rPr>
                <w:rFonts w:ascii="Trebuchet MS" w:hAnsi="Trebuchet MS"/>
                <w:lang w:val="ru-RU"/>
              </w:rPr>
              <w:t>электролобзики</w:t>
            </w:r>
            <w:proofErr w:type="spellEnd"/>
            <w:r w:rsidRPr="003B44FF">
              <w:rPr>
                <w:rFonts w:ascii="Trebuchet MS" w:hAnsi="Trebuchet MS"/>
                <w:lang w:val="ru-RU"/>
              </w:rPr>
              <w:t xml:space="preserve">, </w:t>
            </w:r>
            <w:proofErr w:type="spellStart"/>
            <w:r w:rsidRPr="003B44FF">
              <w:rPr>
                <w:rFonts w:ascii="Trebuchet MS" w:hAnsi="Trebuchet MS"/>
                <w:lang w:val="ru-RU"/>
              </w:rPr>
              <w:t>шлифмашины</w:t>
            </w:r>
            <w:proofErr w:type="spellEnd"/>
            <w:r w:rsidRPr="003B44FF">
              <w:rPr>
                <w:rFonts w:ascii="Trebuchet MS" w:hAnsi="Trebuchet MS"/>
                <w:lang w:val="ru-RU"/>
              </w:rPr>
              <w:t xml:space="preserve">, дрели, </w:t>
            </w:r>
            <w:proofErr w:type="spellStart"/>
            <w:r w:rsidRPr="003B44FF">
              <w:rPr>
                <w:rFonts w:ascii="Trebuchet MS" w:hAnsi="Trebuchet MS"/>
                <w:lang w:val="ru-RU"/>
              </w:rPr>
              <w:t>шуроповерты</w:t>
            </w:r>
            <w:proofErr w:type="spellEnd"/>
            <w:r w:rsidRPr="003B44FF">
              <w:rPr>
                <w:rFonts w:ascii="Trebuchet MS" w:hAnsi="Trebuchet MS"/>
                <w:lang w:val="ru-RU"/>
              </w:rPr>
              <w:t>, торцовочная пила, распиловочный станок. Материалы: мебельный щит (18 мм), строганная доска – хвойные породы.</w:t>
            </w:r>
          </w:p>
        </w:tc>
        <w:tc>
          <w:tcPr>
            <w:tcW w:w="580" w:type="pct"/>
          </w:tcPr>
          <w:p w:rsidR="00323FD4" w:rsidRPr="003B44FF" w:rsidRDefault="00323FD4" w:rsidP="00994670">
            <w:pPr>
              <w:pStyle w:val="a6"/>
              <w:rPr>
                <w:rStyle w:val="a5"/>
                <w:rFonts w:ascii="Trebuchet MS" w:hAnsi="Trebuchet MS"/>
                <w:b w:val="0"/>
                <w:lang w:val="ru-RU"/>
              </w:rPr>
            </w:pPr>
            <w:r w:rsidRPr="003B44FF">
              <w:rPr>
                <w:rStyle w:val="a5"/>
                <w:rFonts w:ascii="Trebuchet MS" w:hAnsi="Trebuchet MS"/>
                <w:b w:val="0"/>
                <w:lang w:val="ru-RU"/>
              </w:rPr>
              <w:t>40 часов</w:t>
            </w:r>
          </w:p>
        </w:tc>
        <w:tc>
          <w:tcPr>
            <w:tcW w:w="508" w:type="pct"/>
          </w:tcPr>
          <w:p w:rsidR="00323FD4" w:rsidRPr="003B44FF" w:rsidRDefault="00323FD4" w:rsidP="000D3103">
            <w:pPr>
              <w:pStyle w:val="a6"/>
              <w:rPr>
                <w:rStyle w:val="a5"/>
                <w:rFonts w:ascii="Trebuchet MS" w:hAnsi="Trebuchet MS"/>
                <w:b w:val="0"/>
                <w:lang w:val="ru-RU"/>
              </w:rPr>
            </w:pPr>
          </w:p>
        </w:tc>
        <w:tc>
          <w:tcPr>
            <w:tcW w:w="1087" w:type="pct"/>
          </w:tcPr>
          <w:p w:rsidR="00323FD4" w:rsidRPr="003B44FF" w:rsidRDefault="00323FD4" w:rsidP="00994670">
            <w:pPr>
              <w:pStyle w:val="a6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 xml:space="preserve">Москва, </w:t>
            </w:r>
          </w:p>
          <w:p w:rsidR="00323FD4" w:rsidRPr="003B44FF" w:rsidRDefault="00323FD4" w:rsidP="00994670">
            <w:pPr>
              <w:pStyle w:val="a6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 xml:space="preserve">ул. Самокатная, 4 стр. 27,  </w:t>
            </w:r>
          </w:p>
          <w:p w:rsidR="00323FD4" w:rsidRPr="003B44FF" w:rsidRDefault="00323FD4" w:rsidP="00994670">
            <w:pPr>
              <w:pStyle w:val="a6"/>
              <w:rPr>
                <w:rStyle w:val="a5"/>
                <w:rFonts w:ascii="Trebuchet MS" w:hAnsi="Trebuchet MS"/>
                <w:b w:val="0"/>
                <w:lang w:val="ru-RU"/>
              </w:rPr>
            </w:pPr>
          </w:p>
        </w:tc>
        <w:tc>
          <w:tcPr>
            <w:tcW w:w="1159" w:type="pct"/>
          </w:tcPr>
          <w:p w:rsidR="00323FD4" w:rsidRPr="003B44FF" w:rsidRDefault="00323FD4" w:rsidP="00994670">
            <w:pPr>
              <w:pStyle w:val="a6"/>
              <w:rPr>
                <w:rFonts w:ascii="Trebuchet MS" w:hAnsi="Trebuchet MS"/>
                <w:b/>
                <w:lang w:val="ru-RU"/>
              </w:rPr>
            </w:pPr>
            <w:r w:rsidRPr="003B44FF">
              <w:rPr>
                <w:rStyle w:val="a5"/>
                <w:rFonts w:ascii="Trebuchet MS" w:hAnsi="Trebuchet MS"/>
                <w:b w:val="0"/>
                <w:lang w:val="ru-RU"/>
              </w:rPr>
              <w:t xml:space="preserve">Александр Салтыков, </w:t>
            </w:r>
            <w:proofErr w:type="gramStart"/>
            <w:r w:rsidRPr="003B44FF">
              <w:rPr>
                <w:rStyle w:val="a5"/>
                <w:rFonts w:ascii="Trebuchet MS" w:hAnsi="Trebuchet MS"/>
                <w:b w:val="0"/>
                <w:lang w:val="ru-RU"/>
              </w:rPr>
              <w:t>в</w:t>
            </w:r>
            <w:proofErr w:type="gramEnd"/>
            <w:r w:rsidRPr="003B44FF">
              <w:rPr>
                <w:rStyle w:val="a5"/>
                <w:rFonts w:ascii="Trebuchet MS" w:hAnsi="Trebuchet MS"/>
                <w:b w:val="0"/>
                <w:lang w:val="ru-RU"/>
              </w:rPr>
              <w:t xml:space="preserve"> работает с </w:t>
            </w:r>
            <w:proofErr w:type="gramStart"/>
            <w:r w:rsidRPr="003B44FF">
              <w:rPr>
                <w:rStyle w:val="a5"/>
                <w:rFonts w:ascii="Trebuchet MS" w:hAnsi="Trebuchet MS"/>
                <w:b w:val="0"/>
                <w:lang w:val="ru-RU"/>
              </w:rPr>
              <w:t>деревом</w:t>
            </w:r>
            <w:proofErr w:type="gramEnd"/>
            <w:r w:rsidRPr="003B44FF">
              <w:rPr>
                <w:rStyle w:val="a5"/>
                <w:rFonts w:ascii="Trebuchet MS" w:hAnsi="Trebuchet MS"/>
                <w:b w:val="0"/>
                <w:lang w:val="ru-RU"/>
              </w:rPr>
              <w:t xml:space="preserve"> более 20 лет, изготавливает мебель и столярные изделия на заказ.</w:t>
            </w:r>
          </w:p>
        </w:tc>
      </w:tr>
    </w:tbl>
    <w:p w:rsidR="00323FD4" w:rsidRPr="003B44FF" w:rsidRDefault="00323FD4" w:rsidP="00323FD4">
      <w:pPr>
        <w:pStyle w:val="1"/>
        <w:rPr>
          <w:rFonts w:ascii="Trebuchet MS" w:hAnsi="Trebuchet MS"/>
          <w:lang w:val="ru-RU"/>
        </w:rPr>
      </w:pPr>
      <w:r w:rsidRPr="003B44FF">
        <w:rPr>
          <w:rFonts w:ascii="Trebuchet MS" w:hAnsi="Trebuchet MS"/>
          <w:lang w:val="ru-RU"/>
        </w:rPr>
        <w:t>Общие сведения</w:t>
      </w:r>
    </w:p>
    <w:p w:rsidR="00323FD4" w:rsidRPr="003B44FF" w:rsidRDefault="00323FD4" w:rsidP="00323FD4">
      <w:pPr>
        <w:pStyle w:val="2"/>
        <w:rPr>
          <w:rFonts w:ascii="Trebuchet MS" w:hAnsi="Trebuchet MS"/>
          <w:color w:val="C0504D" w:themeColor="accent2"/>
          <w:lang w:val="ru-RU"/>
        </w:rPr>
      </w:pPr>
      <w:r w:rsidRPr="003B44FF">
        <w:rPr>
          <w:rFonts w:ascii="Trebuchet MS" w:hAnsi="Trebuchet MS"/>
          <w:color w:val="C0504D" w:themeColor="accent2"/>
          <w:lang w:val="ru-RU"/>
        </w:rPr>
        <w:t>Для чего</w:t>
      </w:r>
    </w:p>
    <w:p w:rsidR="00323FD4" w:rsidRPr="003B44FF" w:rsidRDefault="00323FD4" w:rsidP="00323FD4">
      <w:pPr>
        <w:rPr>
          <w:rFonts w:ascii="Trebuchet MS" w:hAnsi="Trebuchet MS"/>
          <w:lang w:val="ru-RU"/>
        </w:rPr>
      </w:pPr>
      <w:r w:rsidRPr="003B44FF">
        <w:rPr>
          <w:rFonts w:ascii="Trebuchet MS" w:hAnsi="Trebuchet MS"/>
          <w:lang w:val="ru-RU"/>
        </w:rPr>
        <w:t>Навык работы с фрезером позволит:</w:t>
      </w:r>
    </w:p>
    <w:p w:rsidR="00323FD4" w:rsidRPr="003B44FF" w:rsidRDefault="00323FD4" w:rsidP="00323FD4">
      <w:pPr>
        <w:pStyle w:val="ab"/>
        <w:numPr>
          <w:ilvl w:val="0"/>
          <w:numId w:val="1"/>
        </w:numPr>
        <w:rPr>
          <w:rFonts w:ascii="Trebuchet MS" w:hAnsi="Trebuchet MS"/>
          <w:lang w:val="ru-RU"/>
        </w:rPr>
      </w:pPr>
      <w:r w:rsidRPr="003B44FF">
        <w:rPr>
          <w:rFonts w:ascii="Trebuchet MS" w:hAnsi="Trebuchet MS"/>
          <w:lang w:val="ru-RU"/>
        </w:rPr>
        <w:t>создавать красивые мебельные фасады</w:t>
      </w:r>
    </w:p>
    <w:p w:rsidR="00323FD4" w:rsidRPr="003B44FF" w:rsidRDefault="00323FD4" w:rsidP="00323FD4">
      <w:pPr>
        <w:pStyle w:val="ab"/>
        <w:numPr>
          <w:ilvl w:val="0"/>
          <w:numId w:val="1"/>
        </w:numPr>
        <w:rPr>
          <w:rFonts w:ascii="Trebuchet MS" w:hAnsi="Trebuchet MS"/>
          <w:lang w:val="ru-RU"/>
        </w:rPr>
      </w:pPr>
      <w:r w:rsidRPr="003B44FF">
        <w:rPr>
          <w:rFonts w:ascii="Trebuchet MS" w:hAnsi="Trebuchet MS"/>
          <w:lang w:val="ru-RU"/>
        </w:rPr>
        <w:t>изготавливать идентичные изделия по шаблону</w:t>
      </w:r>
    </w:p>
    <w:p w:rsidR="00323FD4" w:rsidRPr="003B44FF" w:rsidRDefault="00323FD4" w:rsidP="00323FD4">
      <w:pPr>
        <w:pStyle w:val="ab"/>
        <w:numPr>
          <w:ilvl w:val="0"/>
          <w:numId w:val="1"/>
        </w:numPr>
        <w:rPr>
          <w:rFonts w:ascii="Trebuchet MS" w:hAnsi="Trebuchet MS"/>
          <w:lang w:val="ru-RU"/>
        </w:rPr>
      </w:pPr>
      <w:r w:rsidRPr="003B44FF">
        <w:rPr>
          <w:rFonts w:ascii="Trebuchet MS" w:hAnsi="Trebuchet MS"/>
          <w:lang w:val="ru-RU"/>
        </w:rPr>
        <w:t>изготавливать изделия на классических столярных соединениях</w:t>
      </w:r>
    </w:p>
    <w:p w:rsidR="00323FD4" w:rsidRPr="003B44FF" w:rsidRDefault="00323FD4" w:rsidP="00323FD4">
      <w:pPr>
        <w:pStyle w:val="ab"/>
        <w:numPr>
          <w:ilvl w:val="0"/>
          <w:numId w:val="1"/>
        </w:numPr>
        <w:rPr>
          <w:rFonts w:ascii="Trebuchet MS" w:hAnsi="Trebuchet MS"/>
          <w:lang w:val="ru-RU"/>
        </w:rPr>
      </w:pPr>
      <w:r w:rsidRPr="003B44FF">
        <w:rPr>
          <w:rFonts w:ascii="Trebuchet MS" w:hAnsi="Trebuchet MS"/>
          <w:lang w:val="ru-RU"/>
        </w:rPr>
        <w:t xml:space="preserve">создавать комбинированные элементы декора для мебели, окон, дверей и т.д.   </w:t>
      </w:r>
    </w:p>
    <w:p w:rsidR="00323FD4" w:rsidRPr="003B44FF" w:rsidRDefault="00323FD4" w:rsidP="00323FD4">
      <w:pPr>
        <w:pStyle w:val="2"/>
        <w:rPr>
          <w:rFonts w:ascii="Trebuchet MS" w:hAnsi="Trebuchet MS"/>
          <w:color w:val="C0504D" w:themeColor="accent2"/>
          <w:lang w:val="ru-RU"/>
        </w:rPr>
      </w:pPr>
      <w:r w:rsidRPr="003B44FF">
        <w:rPr>
          <w:rFonts w:ascii="Trebuchet MS" w:hAnsi="Trebuchet MS"/>
          <w:color w:val="C0504D" w:themeColor="accent2"/>
          <w:lang w:val="ru-RU"/>
        </w:rPr>
        <w:t>Для кого</w:t>
      </w:r>
    </w:p>
    <w:p w:rsidR="00323FD4" w:rsidRPr="003B44FF" w:rsidRDefault="00323FD4" w:rsidP="00323FD4">
      <w:pPr>
        <w:rPr>
          <w:rFonts w:ascii="Trebuchet MS" w:hAnsi="Trebuchet MS"/>
          <w:lang w:val="ru-RU"/>
        </w:rPr>
      </w:pPr>
      <w:r w:rsidRPr="003B44FF">
        <w:rPr>
          <w:rFonts w:ascii="Trebuchet MS" w:hAnsi="Trebuchet MS"/>
          <w:lang w:val="ru-RU"/>
        </w:rPr>
        <w:t>Для людей, которые уже умеют работать с ручным электроинструментом, и кто готов перейти к следующему качественному уровню в изготовлении изделий из мебели.</w:t>
      </w:r>
    </w:p>
    <w:p w:rsidR="00323FD4" w:rsidRPr="003B44FF" w:rsidRDefault="00323FD4" w:rsidP="00323FD4">
      <w:pPr>
        <w:pStyle w:val="2"/>
        <w:rPr>
          <w:rFonts w:ascii="Trebuchet MS" w:hAnsi="Trebuchet MS"/>
          <w:color w:val="C0504D" w:themeColor="accent2"/>
          <w:lang w:val="ru-RU"/>
        </w:rPr>
      </w:pPr>
      <w:r w:rsidRPr="003B44FF">
        <w:rPr>
          <w:rFonts w:ascii="Trebuchet MS" w:hAnsi="Trebuchet MS"/>
          <w:color w:val="C0504D" w:themeColor="accent2"/>
          <w:lang w:val="ru-RU"/>
        </w:rPr>
        <w:t>Результат</w:t>
      </w:r>
    </w:p>
    <w:p w:rsidR="00323FD4" w:rsidRPr="003B44FF" w:rsidRDefault="00323FD4" w:rsidP="00323FD4">
      <w:pPr>
        <w:rPr>
          <w:rFonts w:ascii="Trebuchet MS" w:hAnsi="Trebuchet MS"/>
          <w:lang w:val="ru-RU"/>
        </w:rPr>
      </w:pPr>
      <w:r w:rsidRPr="003B44FF">
        <w:rPr>
          <w:rFonts w:ascii="Trebuchet MS" w:hAnsi="Trebuchet MS"/>
          <w:lang w:val="ru-RU"/>
        </w:rPr>
        <w:t>Созданное столярное изделие с применением всех базовых техник работы с ручным фрезером.</w:t>
      </w:r>
    </w:p>
    <w:p w:rsidR="00323FD4" w:rsidRPr="003B44FF" w:rsidRDefault="00323FD4" w:rsidP="00323FD4">
      <w:pPr>
        <w:pStyle w:val="1"/>
        <w:rPr>
          <w:rFonts w:ascii="Trebuchet MS" w:hAnsi="Trebuchet MS"/>
          <w:lang w:val="ru-RU"/>
        </w:rPr>
      </w:pPr>
      <w:r w:rsidRPr="003B44FF">
        <w:rPr>
          <w:rFonts w:ascii="Trebuchet MS" w:hAnsi="Trebuchet MS"/>
          <w:lang w:val="ru-RU"/>
        </w:rPr>
        <w:t>Программа курса</w:t>
      </w:r>
    </w:p>
    <w:tbl>
      <w:tblPr>
        <w:tblStyle w:val="SyllabusTable-withBorders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2835"/>
        <w:gridCol w:w="6566"/>
      </w:tblGrid>
      <w:tr w:rsidR="00323FD4" w:rsidRPr="003B44FF" w:rsidTr="00994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</w:tcPr>
          <w:p w:rsidR="00323FD4" w:rsidRPr="003B44FF" w:rsidRDefault="00323FD4" w:rsidP="00994670">
            <w:pPr>
              <w:rPr>
                <w:rFonts w:ascii="Trebuchet MS" w:hAnsi="Trebuchet MS"/>
                <w:color w:val="C0504D" w:themeColor="accent2"/>
                <w:lang w:val="ru-RU"/>
              </w:rPr>
            </w:pPr>
            <w:r w:rsidRPr="003B44FF">
              <w:rPr>
                <w:rFonts w:ascii="Trebuchet MS" w:hAnsi="Trebuchet MS"/>
                <w:color w:val="C0504D" w:themeColor="accent2"/>
                <w:lang w:val="ru-RU"/>
              </w:rPr>
              <w:t>Тема</w:t>
            </w:r>
          </w:p>
        </w:tc>
        <w:tc>
          <w:tcPr>
            <w:tcW w:w="3492" w:type="pct"/>
          </w:tcPr>
          <w:p w:rsidR="00323FD4" w:rsidRPr="003B44FF" w:rsidRDefault="00323FD4" w:rsidP="009946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C0504D" w:themeColor="accent2"/>
                <w:lang w:val="ru-RU"/>
              </w:rPr>
            </w:pPr>
            <w:r w:rsidRPr="003B44FF">
              <w:rPr>
                <w:rFonts w:ascii="Trebuchet MS" w:hAnsi="Trebuchet MS"/>
                <w:color w:val="C0504D" w:themeColor="accent2"/>
                <w:lang w:val="ru-RU"/>
              </w:rPr>
              <w:t>Описание</w:t>
            </w:r>
          </w:p>
        </w:tc>
      </w:tr>
      <w:tr w:rsidR="00323FD4" w:rsidRPr="003B44FF" w:rsidTr="0099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323FD4" w:rsidRPr="003B44FF" w:rsidRDefault="00323FD4" w:rsidP="00994670">
            <w:pPr>
              <w:rPr>
                <w:rFonts w:ascii="Trebuchet MS" w:hAnsi="Trebuchet MS"/>
                <w:b w:val="0"/>
                <w:sz w:val="22"/>
                <w:lang w:val="ru-RU"/>
              </w:rPr>
            </w:pPr>
            <w:r w:rsidRPr="003B44FF">
              <w:rPr>
                <w:rFonts w:ascii="Trebuchet MS" w:hAnsi="Trebuchet MS"/>
                <w:sz w:val="22"/>
                <w:lang w:val="ru-RU"/>
              </w:rPr>
              <w:t>Раздел 1. Теория</w:t>
            </w:r>
          </w:p>
        </w:tc>
      </w:tr>
      <w:tr w:rsidR="00323FD4" w:rsidRPr="003B44FF" w:rsidTr="0099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</w:tcPr>
          <w:p w:rsidR="00323FD4" w:rsidRPr="003B44FF" w:rsidRDefault="00323FD4" w:rsidP="00994670">
            <w:pPr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>Вводная часть</w:t>
            </w:r>
          </w:p>
        </w:tc>
        <w:tc>
          <w:tcPr>
            <w:tcW w:w="3492" w:type="pct"/>
          </w:tcPr>
          <w:p w:rsidR="00323FD4" w:rsidRPr="003B44FF" w:rsidRDefault="00323FD4" w:rsidP="0099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val="ru-RU"/>
              </w:rPr>
            </w:pPr>
          </w:p>
        </w:tc>
      </w:tr>
      <w:tr w:rsidR="00323FD4" w:rsidRPr="00682249" w:rsidTr="0099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</w:tcPr>
          <w:p w:rsidR="00323FD4" w:rsidRPr="003B44FF" w:rsidRDefault="00323FD4" w:rsidP="00323FD4">
            <w:pPr>
              <w:pStyle w:val="ab"/>
              <w:numPr>
                <w:ilvl w:val="0"/>
                <w:numId w:val="6"/>
              </w:numPr>
              <w:spacing w:after="80"/>
              <w:rPr>
                <w:rFonts w:ascii="Trebuchet MS" w:hAnsi="Trebuchet MS"/>
                <w:lang w:val="ru-RU"/>
              </w:rPr>
            </w:pPr>
            <w:proofErr w:type="gramStart"/>
            <w:r w:rsidRPr="003B44FF">
              <w:rPr>
                <w:rFonts w:ascii="Trebuchet MS" w:hAnsi="Trebuchet MS"/>
                <w:lang w:val="ru-RU"/>
              </w:rPr>
              <w:t>Общие</w:t>
            </w:r>
            <w:proofErr w:type="gramEnd"/>
            <w:r w:rsidRPr="003B44FF">
              <w:rPr>
                <w:rFonts w:ascii="Trebuchet MS" w:hAnsi="Trebuchet MS"/>
                <w:lang w:val="ru-RU"/>
              </w:rPr>
              <w:t xml:space="preserve"> положение </w:t>
            </w:r>
          </w:p>
          <w:p w:rsidR="00323FD4" w:rsidRPr="003B44FF" w:rsidRDefault="00323FD4" w:rsidP="00994670">
            <w:pPr>
              <w:pStyle w:val="ab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>и ТБ</w:t>
            </w:r>
          </w:p>
        </w:tc>
        <w:tc>
          <w:tcPr>
            <w:tcW w:w="3492" w:type="pct"/>
          </w:tcPr>
          <w:p w:rsidR="00323FD4" w:rsidRPr="003B44FF" w:rsidRDefault="00323FD4" w:rsidP="0099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>Техника безопасности. Общие положения по работе с инструментами: эксплуатация, уход и бережное отношение.</w:t>
            </w:r>
          </w:p>
        </w:tc>
      </w:tr>
      <w:tr w:rsidR="00323FD4" w:rsidRPr="00682249" w:rsidTr="0099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</w:tcPr>
          <w:p w:rsidR="00323FD4" w:rsidRPr="003B44FF" w:rsidRDefault="00323FD4" w:rsidP="00323FD4">
            <w:pPr>
              <w:pStyle w:val="ab"/>
              <w:numPr>
                <w:ilvl w:val="0"/>
                <w:numId w:val="6"/>
              </w:numPr>
              <w:spacing w:after="80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>Напоминание</w:t>
            </w:r>
          </w:p>
        </w:tc>
        <w:tc>
          <w:tcPr>
            <w:tcW w:w="3492" w:type="pct"/>
          </w:tcPr>
          <w:p w:rsidR="00323FD4" w:rsidRPr="003B44FF" w:rsidRDefault="00323FD4" w:rsidP="0099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 xml:space="preserve">Вспоминаем, как работать с дрелью, </w:t>
            </w:r>
            <w:proofErr w:type="spellStart"/>
            <w:r w:rsidRPr="003B44FF">
              <w:rPr>
                <w:rFonts w:ascii="Trebuchet MS" w:hAnsi="Trebuchet MS"/>
                <w:lang w:val="ru-RU"/>
              </w:rPr>
              <w:t>шуроповертом</w:t>
            </w:r>
            <w:proofErr w:type="spellEnd"/>
            <w:r w:rsidRPr="003B44FF">
              <w:rPr>
                <w:rFonts w:ascii="Trebuchet MS" w:hAnsi="Trebuchet MS"/>
                <w:lang w:val="ru-RU"/>
              </w:rPr>
              <w:t xml:space="preserve">, </w:t>
            </w:r>
            <w:proofErr w:type="spellStart"/>
            <w:r w:rsidRPr="003B44FF">
              <w:rPr>
                <w:rFonts w:ascii="Trebuchet MS" w:hAnsi="Trebuchet MS"/>
                <w:lang w:val="ru-RU"/>
              </w:rPr>
              <w:t>электролобзиком</w:t>
            </w:r>
            <w:proofErr w:type="spellEnd"/>
            <w:r w:rsidRPr="003B44FF">
              <w:rPr>
                <w:rFonts w:ascii="Trebuchet MS" w:hAnsi="Trebuchet MS"/>
                <w:lang w:val="ru-RU"/>
              </w:rPr>
              <w:t xml:space="preserve">, </w:t>
            </w:r>
            <w:proofErr w:type="spellStart"/>
            <w:r w:rsidRPr="003B44FF">
              <w:rPr>
                <w:rFonts w:ascii="Trebuchet MS" w:hAnsi="Trebuchet MS"/>
                <w:lang w:val="ru-RU"/>
              </w:rPr>
              <w:t>шлифмашинкой</w:t>
            </w:r>
            <w:proofErr w:type="spellEnd"/>
            <w:r w:rsidRPr="003B44FF">
              <w:rPr>
                <w:rFonts w:ascii="Trebuchet MS" w:hAnsi="Trebuchet MS"/>
                <w:lang w:val="ru-RU"/>
              </w:rPr>
              <w:t>, торцовочной пилой.</w:t>
            </w:r>
          </w:p>
        </w:tc>
      </w:tr>
      <w:tr w:rsidR="00323FD4" w:rsidRPr="003B44FF" w:rsidTr="0099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</w:tcPr>
          <w:p w:rsidR="00323FD4" w:rsidRPr="003B44FF" w:rsidRDefault="00323FD4" w:rsidP="00323FD4">
            <w:pPr>
              <w:pStyle w:val="ab"/>
              <w:numPr>
                <w:ilvl w:val="0"/>
                <w:numId w:val="6"/>
              </w:numPr>
              <w:spacing w:after="80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>Что такое фрезерная машина</w:t>
            </w:r>
          </w:p>
        </w:tc>
        <w:tc>
          <w:tcPr>
            <w:tcW w:w="3492" w:type="pct"/>
          </w:tcPr>
          <w:p w:rsidR="00323FD4" w:rsidRPr="003B44FF" w:rsidRDefault="00323FD4" w:rsidP="0099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 xml:space="preserve">Для чего </w:t>
            </w:r>
            <w:proofErr w:type="gramStart"/>
            <w:r w:rsidRPr="003B44FF">
              <w:rPr>
                <w:rFonts w:ascii="Trebuchet MS" w:hAnsi="Trebuchet MS"/>
                <w:lang w:val="ru-RU"/>
              </w:rPr>
              <w:t>предназначена</w:t>
            </w:r>
            <w:proofErr w:type="gramEnd"/>
            <w:r w:rsidRPr="003B44FF">
              <w:rPr>
                <w:rFonts w:ascii="Trebuchet MS" w:hAnsi="Trebuchet MS"/>
                <w:lang w:val="ru-RU"/>
              </w:rPr>
              <w:t>. Устройство. Мотор, шпиндель, цанговый зажим, площадка, упоры и прочее. Уход за фрезером, техника безопасности.</w:t>
            </w:r>
          </w:p>
        </w:tc>
      </w:tr>
      <w:tr w:rsidR="00323FD4" w:rsidRPr="003B44FF" w:rsidTr="0099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</w:tcPr>
          <w:p w:rsidR="00323FD4" w:rsidRPr="003B44FF" w:rsidRDefault="00323FD4" w:rsidP="00323FD4">
            <w:pPr>
              <w:pStyle w:val="ab"/>
              <w:numPr>
                <w:ilvl w:val="0"/>
                <w:numId w:val="6"/>
              </w:numPr>
              <w:spacing w:after="80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>Виды фрез</w:t>
            </w:r>
          </w:p>
        </w:tc>
        <w:tc>
          <w:tcPr>
            <w:tcW w:w="3492" w:type="pct"/>
          </w:tcPr>
          <w:p w:rsidR="00323FD4" w:rsidRPr="003B44FF" w:rsidRDefault="00323FD4" w:rsidP="0099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 xml:space="preserve">Разбор фрез: концевая, фасонная, </w:t>
            </w:r>
            <w:proofErr w:type="spellStart"/>
            <w:r w:rsidRPr="003B44FF">
              <w:rPr>
                <w:rFonts w:ascii="Trebuchet MS" w:hAnsi="Trebuchet MS"/>
                <w:lang w:val="ru-RU"/>
              </w:rPr>
              <w:t>обгоночная</w:t>
            </w:r>
            <w:proofErr w:type="spellEnd"/>
            <w:r w:rsidRPr="003B44FF">
              <w:rPr>
                <w:rFonts w:ascii="Trebuchet MS" w:hAnsi="Trebuchet MS"/>
                <w:lang w:val="ru-RU"/>
              </w:rPr>
              <w:t>, с подшипником, без подшипника, пазовая, фреза со спиральным режущим элементом, фреза «кукуруза», фрезы для изготовления мебельных фасадов, фрезы для сращивания на «</w:t>
            </w:r>
            <w:proofErr w:type="spellStart"/>
            <w:r w:rsidRPr="003B44FF">
              <w:rPr>
                <w:rFonts w:ascii="Trebuchet MS" w:hAnsi="Trebuchet MS"/>
                <w:lang w:val="ru-RU"/>
              </w:rPr>
              <w:t>микрошип</w:t>
            </w:r>
            <w:proofErr w:type="spellEnd"/>
            <w:r w:rsidRPr="003B44FF">
              <w:rPr>
                <w:rFonts w:ascii="Trebuchet MS" w:hAnsi="Trebuchet MS"/>
                <w:lang w:val="ru-RU"/>
              </w:rPr>
              <w:t xml:space="preserve">». Обзор диаметров фрез. </w:t>
            </w:r>
          </w:p>
        </w:tc>
      </w:tr>
      <w:tr w:rsidR="00323FD4" w:rsidRPr="00682249" w:rsidTr="0099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</w:tcPr>
          <w:p w:rsidR="00323FD4" w:rsidRPr="003B44FF" w:rsidRDefault="00323FD4" w:rsidP="00323FD4">
            <w:pPr>
              <w:pStyle w:val="ab"/>
              <w:numPr>
                <w:ilvl w:val="0"/>
                <w:numId w:val="6"/>
              </w:numPr>
              <w:spacing w:after="80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lastRenderedPageBreak/>
              <w:t>Виды операций</w:t>
            </w:r>
          </w:p>
        </w:tc>
        <w:tc>
          <w:tcPr>
            <w:tcW w:w="3492" w:type="pct"/>
          </w:tcPr>
          <w:p w:rsidR="00323FD4" w:rsidRPr="003B44FF" w:rsidRDefault="00323FD4" w:rsidP="0099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>Обработка кромок: прямых, фигурных. Выполнение пазов, гнезд для шипов.</w:t>
            </w:r>
          </w:p>
        </w:tc>
      </w:tr>
      <w:tr w:rsidR="00323FD4" w:rsidRPr="003B44FF" w:rsidTr="0099467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323FD4" w:rsidRPr="003B44FF" w:rsidRDefault="00323FD4" w:rsidP="00994670">
            <w:pPr>
              <w:rPr>
                <w:rFonts w:ascii="Trebuchet MS" w:hAnsi="Trebuchet MS"/>
                <w:b w:val="0"/>
                <w:sz w:val="22"/>
                <w:lang w:val="ru-RU"/>
              </w:rPr>
            </w:pPr>
            <w:r w:rsidRPr="003B44FF">
              <w:rPr>
                <w:rFonts w:ascii="Trebuchet MS" w:hAnsi="Trebuchet MS"/>
                <w:sz w:val="22"/>
                <w:lang w:val="ru-RU"/>
              </w:rPr>
              <w:t>Раздел 2. Приемы выполнения операций</w:t>
            </w:r>
          </w:p>
        </w:tc>
      </w:tr>
      <w:tr w:rsidR="00323FD4" w:rsidRPr="003B44FF" w:rsidTr="0099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</w:tcPr>
          <w:p w:rsidR="00323FD4" w:rsidRPr="003B44FF" w:rsidRDefault="00323FD4" w:rsidP="00994670">
            <w:pPr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>Фрезер в руках</w:t>
            </w:r>
          </w:p>
        </w:tc>
        <w:tc>
          <w:tcPr>
            <w:tcW w:w="3492" w:type="pct"/>
          </w:tcPr>
          <w:p w:rsidR="00323FD4" w:rsidRPr="003B44FF" w:rsidRDefault="00323FD4" w:rsidP="0099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noProof/>
                <w:lang w:val="ru-RU" w:eastAsia="ru-RU"/>
              </w:rPr>
              <w:drawing>
                <wp:inline distT="0" distB="0" distL="0" distR="0" wp14:anchorId="0D9FD090" wp14:editId="4710E9FF">
                  <wp:extent cx="1696476" cy="151410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арниз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716" cy="1557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44FF">
              <w:rPr>
                <w:rFonts w:ascii="Trebuchet MS" w:hAnsi="Trebuchet MS"/>
                <w:lang w:val="ru-RU"/>
              </w:rPr>
              <w:t xml:space="preserve">    </w:t>
            </w:r>
            <w:r w:rsidRPr="003B44FF">
              <w:rPr>
                <w:rFonts w:ascii="Trebuchet MS" w:hAnsi="Trebuchet MS"/>
                <w:noProof/>
                <w:lang w:val="ru-RU" w:eastAsia="ru-RU"/>
              </w:rPr>
              <w:drawing>
                <wp:inline distT="0" distB="0" distL="0" distR="0" wp14:anchorId="6EEDB2A0" wp14:editId="2FEA9FE8">
                  <wp:extent cx="2012868" cy="1509704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алтель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617" cy="1526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D4" w:rsidRPr="00682249" w:rsidTr="0099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</w:tcPr>
          <w:p w:rsidR="00323FD4" w:rsidRPr="003B44FF" w:rsidRDefault="00323FD4" w:rsidP="00323FD4">
            <w:pPr>
              <w:pStyle w:val="ab"/>
              <w:numPr>
                <w:ilvl w:val="0"/>
                <w:numId w:val="5"/>
              </w:numPr>
              <w:spacing w:after="80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>Концевая фреза</w:t>
            </w:r>
          </w:p>
        </w:tc>
        <w:tc>
          <w:tcPr>
            <w:tcW w:w="3492" w:type="pct"/>
          </w:tcPr>
          <w:p w:rsidR="00323FD4" w:rsidRPr="003B44FF" w:rsidRDefault="00323FD4" w:rsidP="0099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>Обработка прямой кромки, отбор четверти, изготовление паза.</w:t>
            </w:r>
          </w:p>
        </w:tc>
      </w:tr>
      <w:tr w:rsidR="00323FD4" w:rsidRPr="003B44FF" w:rsidTr="0099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</w:tcPr>
          <w:p w:rsidR="00323FD4" w:rsidRPr="003B44FF" w:rsidRDefault="00323FD4" w:rsidP="00323FD4">
            <w:pPr>
              <w:pStyle w:val="ab"/>
              <w:numPr>
                <w:ilvl w:val="0"/>
                <w:numId w:val="5"/>
              </w:numPr>
              <w:spacing w:after="80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>Фреза с подшипником</w:t>
            </w:r>
          </w:p>
        </w:tc>
        <w:tc>
          <w:tcPr>
            <w:tcW w:w="3492" w:type="pct"/>
          </w:tcPr>
          <w:p w:rsidR="00323FD4" w:rsidRPr="003B44FF" w:rsidRDefault="00323FD4" w:rsidP="0099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 xml:space="preserve">Отбор четверти на прямой кромке, на фигурной кромке. Изготовление кромки – галтели, кромки – валика. Составление сложного профиля из </w:t>
            </w:r>
            <w:proofErr w:type="gramStart"/>
            <w:r w:rsidRPr="003B44FF">
              <w:rPr>
                <w:rFonts w:ascii="Trebuchet MS" w:hAnsi="Trebuchet MS"/>
                <w:lang w:val="ru-RU"/>
              </w:rPr>
              <w:t>простых</w:t>
            </w:r>
            <w:proofErr w:type="gramEnd"/>
            <w:r w:rsidRPr="003B44FF">
              <w:rPr>
                <w:rFonts w:ascii="Trebuchet MS" w:hAnsi="Trebuchet MS"/>
                <w:lang w:val="ru-RU"/>
              </w:rPr>
              <w:t xml:space="preserve"> (например, карниз).</w:t>
            </w:r>
          </w:p>
        </w:tc>
      </w:tr>
      <w:tr w:rsidR="00323FD4" w:rsidRPr="00682249" w:rsidTr="0099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</w:tcPr>
          <w:p w:rsidR="00323FD4" w:rsidRPr="003B44FF" w:rsidRDefault="00323FD4" w:rsidP="00323FD4">
            <w:pPr>
              <w:pStyle w:val="ab"/>
              <w:numPr>
                <w:ilvl w:val="0"/>
                <w:numId w:val="5"/>
              </w:numPr>
              <w:spacing w:after="80"/>
              <w:rPr>
                <w:rFonts w:ascii="Trebuchet MS" w:hAnsi="Trebuchet MS"/>
                <w:lang w:val="ru-RU"/>
              </w:rPr>
            </w:pPr>
            <w:proofErr w:type="spellStart"/>
            <w:r w:rsidRPr="003B44FF">
              <w:rPr>
                <w:rFonts w:ascii="Trebuchet MS" w:hAnsi="Trebuchet MS"/>
                <w:lang w:val="ru-RU"/>
              </w:rPr>
              <w:t>Обгоночная</w:t>
            </w:r>
            <w:proofErr w:type="spellEnd"/>
            <w:r w:rsidRPr="003B44FF">
              <w:rPr>
                <w:rFonts w:ascii="Trebuchet MS" w:hAnsi="Trebuchet MS"/>
                <w:lang w:val="ru-RU"/>
              </w:rPr>
              <w:t xml:space="preserve"> фреза</w:t>
            </w:r>
          </w:p>
        </w:tc>
        <w:tc>
          <w:tcPr>
            <w:tcW w:w="3492" w:type="pct"/>
          </w:tcPr>
          <w:p w:rsidR="00323FD4" w:rsidRPr="003B44FF" w:rsidRDefault="00323FD4" w:rsidP="0099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val="ru-RU"/>
              </w:rPr>
            </w:pPr>
            <w:proofErr w:type="spellStart"/>
            <w:r w:rsidRPr="003B44FF">
              <w:rPr>
                <w:rFonts w:ascii="Trebuchet MS" w:hAnsi="Trebuchet MS"/>
                <w:lang w:val="ru-RU"/>
              </w:rPr>
              <w:t>Обгонка</w:t>
            </w:r>
            <w:proofErr w:type="spellEnd"/>
            <w:r w:rsidRPr="003B44FF">
              <w:rPr>
                <w:rFonts w:ascii="Trebuchet MS" w:hAnsi="Trebuchet MS"/>
                <w:lang w:val="ru-RU"/>
              </w:rPr>
              <w:t xml:space="preserve"> прямой кромки (выравнивание), </w:t>
            </w:r>
            <w:proofErr w:type="spellStart"/>
            <w:r w:rsidRPr="003B44FF">
              <w:rPr>
                <w:rFonts w:ascii="Trebuchet MS" w:hAnsi="Trebuchet MS"/>
                <w:lang w:val="ru-RU"/>
              </w:rPr>
              <w:t>обгонка</w:t>
            </w:r>
            <w:proofErr w:type="spellEnd"/>
            <w:r w:rsidRPr="003B44FF">
              <w:rPr>
                <w:rFonts w:ascii="Trebuchet MS" w:hAnsi="Trebuchet MS"/>
                <w:lang w:val="ru-RU"/>
              </w:rPr>
              <w:t xml:space="preserve"> фигурной кромки по шаблону, с предварительным выпиливанием лобзиком.</w:t>
            </w:r>
          </w:p>
        </w:tc>
      </w:tr>
      <w:tr w:rsidR="00323FD4" w:rsidRPr="003B44FF" w:rsidTr="0099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</w:tcPr>
          <w:p w:rsidR="00323FD4" w:rsidRPr="003B44FF" w:rsidRDefault="00323FD4" w:rsidP="00994670">
            <w:pPr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 xml:space="preserve">Работа на фрезерном </w:t>
            </w:r>
            <w:proofErr w:type="gramStart"/>
            <w:r w:rsidRPr="003B44FF">
              <w:rPr>
                <w:rFonts w:ascii="Trebuchet MS" w:hAnsi="Trebuchet MS"/>
                <w:lang w:val="ru-RU"/>
              </w:rPr>
              <w:t>столе</w:t>
            </w:r>
            <w:proofErr w:type="gramEnd"/>
          </w:p>
        </w:tc>
        <w:tc>
          <w:tcPr>
            <w:tcW w:w="3492" w:type="pct"/>
          </w:tcPr>
          <w:p w:rsidR="00323FD4" w:rsidRPr="003B44FF" w:rsidRDefault="00323FD4" w:rsidP="0099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3B44FF">
              <w:rPr>
                <w:rFonts w:ascii="Trebuchet MS" w:hAnsi="Trebuchet MS"/>
                <w:noProof/>
                <w:lang w:val="ru-RU" w:eastAsia="ru-RU"/>
              </w:rPr>
              <w:drawing>
                <wp:inline distT="0" distB="0" distL="0" distR="0" wp14:anchorId="570563D1" wp14:editId="04D32F48">
                  <wp:extent cx="1499616" cy="1499616"/>
                  <wp:effectExtent l="0" t="0" r="5715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фрезерный стол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978" cy="1518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44FF">
              <w:rPr>
                <w:rFonts w:ascii="Trebuchet MS" w:hAnsi="Trebuchet MS"/>
                <w:lang w:val="ru-RU"/>
              </w:rPr>
              <w:t xml:space="preserve">    </w:t>
            </w:r>
            <w:r w:rsidRPr="003B44FF">
              <w:rPr>
                <w:rFonts w:ascii="Trebuchet MS" w:hAnsi="Trebuchet MS"/>
                <w:noProof/>
                <w:lang w:val="ru-RU" w:eastAsia="ru-RU"/>
              </w:rPr>
              <w:drawing>
                <wp:inline distT="0" distB="0" distL="0" distR="0" wp14:anchorId="34C99547" wp14:editId="3470A082">
                  <wp:extent cx="2267712" cy="151293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в полдерева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974" cy="1537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D4" w:rsidRPr="00682249" w:rsidTr="0099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</w:tcPr>
          <w:p w:rsidR="00323FD4" w:rsidRPr="003B44FF" w:rsidRDefault="00323FD4" w:rsidP="00323FD4">
            <w:pPr>
              <w:pStyle w:val="ab"/>
              <w:numPr>
                <w:ilvl w:val="0"/>
                <w:numId w:val="4"/>
              </w:numPr>
              <w:spacing w:after="80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>Фрезерный стол</w:t>
            </w:r>
          </w:p>
        </w:tc>
        <w:tc>
          <w:tcPr>
            <w:tcW w:w="3492" w:type="pct"/>
          </w:tcPr>
          <w:p w:rsidR="00323FD4" w:rsidRPr="003B44FF" w:rsidRDefault="00323FD4" w:rsidP="0099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>Как сделать фрезерный стол самостоятельно.</w:t>
            </w:r>
          </w:p>
        </w:tc>
      </w:tr>
      <w:tr w:rsidR="00323FD4" w:rsidRPr="00682249" w:rsidTr="0099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</w:tcPr>
          <w:p w:rsidR="00323FD4" w:rsidRPr="003B44FF" w:rsidRDefault="00323FD4" w:rsidP="00323FD4">
            <w:pPr>
              <w:pStyle w:val="ab"/>
              <w:numPr>
                <w:ilvl w:val="0"/>
                <w:numId w:val="3"/>
              </w:numPr>
              <w:spacing w:after="80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>Приемы выполнения операций</w:t>
            </w:r>
          </w:p>
        </w:tc>
        <w:tc>
          <w:tcPr>
            <w:tcW w:w="3492" w:type="pct"/>
          </w:tcPr>
          <w:p w:rsidR="00323FD4" w:rsidRPr="003B44FF" w:rsidRDefault="00323FD4" w:rsidP="0099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>По подшипнику, по линейке, по шаблону. Работа с «толкачом», прижимными «гребенками», как их изготовить.</w:t>
            </w:r>
          </w:p>
        </w:tc>
      </w:tr>
      <w:tr w:rsidR="00323FD4" w:rsidRPr="003B44FF" w:rsidTr="0099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</w:tcPr>
          <w:p w:rsidR="00323FD4" w:rsidRPr="003B44FF" w:rsidRDefault="00323FD4" w:rsidP="00323FD4">
            <w:pPr>
              <w:pStyle w:val="ab"/>
              <w:numPr>
                <w:ilvl w:val="0"/>
                <w:numId w:val="2"/>
              </w:numPr>
              <w:spacing w:after="80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>Работы с пазовой фрезой</w:t>
            </w:r>
          </w:p>
        </w:tc>
        <w:tc>
          <w:tcPr>
            <w:tcW w:w="3492" w:type="pct"/>
          </w:tcPr>
          <w:p w:rsidR="00323FD4" w:rsidRPr="003B44FF" w:rsidRDefault="00323FD4" w:rsidP="0099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 xml:space="preserve">Изготовление соединений в полдерева, сращивание деталей по кромке и по торцу, сращивание деталей на шпонку или вкладную рейку. Изготовление ящиков, шкатулок.  </w:t>
            </w:r>
          </w:p>
        </w:tc>
      </w:tr>
      <w:tr w:rsidR="00323FD4" w:rsidRPr="003B44FF" w:rsidTr="0099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</w:tcPr>
          <w:p w:rsidR="00323FD4" w:rsidRPr="003B44FF" w:rsidRDefault="00323FD4" w:rsidP="00323FD4">
            <w:pPr>
              <w:pStyle w:val="ab"/>
              <w:numPr>
                <w:ilvl w:val="0"/>
                <w:numId w:val="2"/>
              </w:numPr>
              <w:spacing w:after="80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>Изготовление круглых деталей</w:t>
            </w:r>
          </w:p>
        </w:tc>
        <w:tc>
          <w:tcPr>
            <w:tcW w:w="3492" w:type="pct"/>
          </w:tcPr>
          <w:p w:rsidR="00323FD4" w:rsidRPr="003B44FF" w:rsidRDefault="00323FD4" w:rsidP="0099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val="ru-RU"/>
              </w:rPr>
            </w:pPr>
          </w:p>
        </w:tc>
      </w:tr>
      <w:tr w:rsidR="00323FD4" w:rsidRPr="003B44FF" w:rsidTr="0099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</w:tcPr>
          <w:p w:rsidR="00323FD4" w:rsidRPr="003B44FF" w:rsidRDefault="00323FD4" w:rsidP="00994670">
            <w:pPr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lastRenderedPageBreak/>
              <w:t>Работа с помощью кондуктора</w:t>
            </w:r>
          </w:p>
        </w:tc>
        <w:tc>
          <w:tcPr>
            <w:tcW w:w="3492" w:type="pct"/>
          </w:tcPr>
          <w:p w:rsidR="00323FD4" w:rsidRPr="003B44FF" w:rsidRDefault="00323FD4" w:rsidP="0099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noProof/>
                <w:lang w:val="ru-RU" w:eastAsia="ru-RU"/>
              </w:rPr>
              <w:drawing>
                <wp:inline distT="0" distB="0" distL="0" distR="0" wp14:anchorId="5FCA5B4A" wp14:editId="711D0B55">
                  <wp:extent cx="2434442" cy="1629609"/>
                  <wp:effectExtent l="0" t="0" r="4445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_955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408" cy="163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44FF">
              <w:rPr>
                <w:rFonts w:ascii="Trebuchet MS" w:hAnsi="Trebuchet MS"/>
                <w:lang w:val="ru-RU"/>
              </w:rPr>
              <w:t xml:space="preserve">  </w:t>
            </w:r>
            <w:r w:rsidRPr="003B44FF">
              <w:rPr>
                <w:rFonts w:ascii="Trebuchet MS" w:hAnsi="Trebuchet MS"/>
                <w:noProof/>
                <w:lang w:val="ru-RU" w:eastAsia="ru-RU"/>
              </w:rPr>
              <w:drawing>
                <wp:inline distT="0" distB="0" distL="0" distR="0" wp14:anchorId="0248B9D6" wp14:editId="3B0E0742">
                  <wp:extent cx="1296734" cy="1637573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Канелюр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694" cy="1653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44FF">
              <w:rPr>
                <w:rFonts w:ascii="Trebuchet MS" w:hAnsi="Trebuchet MS"/>
                <w:lang w:val="ru-RU"/>
              </w:rPr>
              <w:t xml:space="preserve">    </w:t>
            </w:r>
          </w:p>
        </w:tc>
      </w:tr>
      <w:tr w:rsidR="00323FD4" w:rsidRPr="00682249" w:rsidTr="0099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</w:tcPr>
          <w:p w:rsidR="00323FD4" w:rsidRPr="003B44FF" w:rsidRDefault="00323FD4" w:rsidP="00323FD4">
            <w:pPr>
              <w:pStyle w:val="ab"/>
              <w:numPr>
                <w:ilvl w:val="0"/>
                <w:numId w:val="2"/>
              </w:numPr>
              <w:spacing w:after="80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>Долбление гнезд</w:t>
            </w:r>
          </w:p>
        </w:tc>
        <w:tc>
          <w:tcPr>
            <w:tcW w:w="3492" w:type="pct"/>
          </w:tcPr>
          <w:p w:rsidR="00323FD4" w:rsidRPr="003B44FF" w:rsidRDefault="00323FD4" w:rsidP="0099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>Под шипы (замки). Типы гнезд.</w:t>
            </w:r>
          </w:p>
        </w:tc>
      </w:tr>
      <w:tr w:rsidR="00323FD4" w:rsidRPr="003B44FF" w:rsidTr="0099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</w:tcPr>
          <w:p w:rsidR="00323FD4" w:rsidRPr="003B44FF" w:rsidRDefault="00323FD4" w:rsidP="00323FD4">
            <w:pPr>
              <w:pStyle w:val="ab"/>
              <w:numPr>
                <w:ilvl w:val="0"/>
                <w:numId w:val="2"/>
              </w:numPr>
              <w:spacing w:after="80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>Выборка углублений</w:t>
            </w:r>
          </w:p>
        </w:tc>
        <w:tc>
          <w:tcPr>
            <w:tcW w:w="3492" w:type="pct"/>
          </w:tcPr>
          <w:p w:rsidR="00323FD4" w:rsidRPr="003B44FF" w:rsidRDefault="00323FD4" w:rsidP="0099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>Под петли, навески.</w:t>
            </w:r>
          </w:p>
        </w:tc>
      </w:tr>
      <w:tr w:rsidR="00323FD4" w:rsidRPr="00682249" w:rsidTr="0099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</w:tcPr>
          <w:p w:rsidR="00323FD4" w:rsidRPr="003B44FF" w:rsidRDefault="00323FD4" w:rsidP="00323FD4">
            <w:pPr>
              <w:pStyle w:val="ab"/>
              <w:numPr>
                <w:ilvl w:val="0"/>
                <w:numId w:val="2"/>
              </w:numPr>
              <w:spacing w:after="80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>Методы декорирования</w:t>
            </w:r>
          </w:p>
        </w:tc>
        <w:tc>
          <w:tcPr>
            <w:tcW w:w="3492" w:type="pct"/>
          </w:tcPr>
          <w:p w:rsidR="00323FD4" w:rsidRPr="003B44FF" w:rsidRDefault="00323FD4" w:rsidP="0099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 xml:space="preserve">Изготовление </w:t>
            </w:r>
            <w:proofErr w:type="spellStart"/>
            <w:r w:rsidRPr="003B44FF">
              <w:rPr>
                <w:rFonts w:ascii="Trebuchet MS" w:hAnsi="Trebuchet MS"/>
                <w:lang w:val="ru-RU"/>
              </w:rPr>
              <w:t>канелюров</w:t>
            </w:r>
            <w:proofErr w:type="spellEnd"/>
            <w:r w:rsidRPr="003B44FF">
              <w:rPr>
                <w:rFonts w:ascii="Trebuchet MS" w:hAnsi="Trebuchet MS"/>
                <w:lang w:val="ru-RU"/>
              </w:rPr>
              <w:t>, пилястр, капителей, арочных элементов.</w:t>
            </w:r>
          </w:p>
        </w:tc>
      </w:tr>
      <w:tr w:rsidR="00323FD4" w:rsidRPr="003B44FF" w:rsidTr="0099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323FD4" w:rsidRPr="003B44FF" w:rsidRDefault="00323FD4" w:rsidP="00994670">
            <w:pPr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sz w:val="22"/>
                <w:lang w:val="ru-RU"/>
              </w:rPr>
              <w:t>Раздел 3. Продвинутая техника</w:t>
            </w:r>
          </w:p>
        </w:tc>
      </w:tr>
      <w:tr w:rsidR="00323FD4" w:rsidRPr="003B44FF" w:rsidTr="0099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</w:tcPr>
          <w:p w:rsidR="00323FD4" w:rsidRPr="003B44FF" w:rsidRDefault="00323FD4" w:rsidP="00323FD4">
            <w:pPr>
              <w:pStyle w:val="ab"/>
              <w:numPr>
                <w:ilvl w:val="0"/>
                <w:numId w:val="2"/>
              </w:numPr>
              <w:spacing w:after="80"/>
              <w:rPr>
                <w:rFonts w:ascii="Trebuchet MS" w:hAnsi="Trebuchet MS"/>
                <w:sz w:val="22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>Изготовление мебельных фасадов</w:t>
            </w:r>
          </w:p>
        </w:tc>
        <w:tc>
          <w:tcPr>
            <w:tcW w:w="3492" w:type="pct"/>
          </w:tcPr>
          <w:p w:rsidR="00323FD4" w:rsidRPr="003B44FF" w:rsidRDefault="00323FD4" w:rsidP="0099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lang w:val="ru-RU"/>
              </w:rPr>
              <w:t>Глухих, застекленных, с переплетом</w:t>
            </w:r>
          </w:p>
          <w:p w:rsidR="00323FD4" w:rsidRPr="003B44FF" w:rsidRDefault="00323FD4" w:rsidP="00994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val="ru-RU"/>
              </w:rPr>
            </w:pPr>
            <w:r w:rsidRPr="003B44FF">
              <w:rPr>
                <w:rFonts w:ascii="Trebuchet MS" w:hAnsi="Trebuchet MS"/>
                <w:noProof/>
                <w:lang w:val="ru-RU" w:eastAsia="ru-RU"/>
              </w:rPr>
              <w:drawing>
                <wp:inline distT="0" distB="0" distL="0" distR="0" wp14:anchorId="24393184" wp14:editId="412D6AD2">
                  <wp:extent cx="2006930" cy="150525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фасад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272" cy="155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44FF">
              <w:rPr>
                <w:rFonts w:ascii="Trebuchet MS" w:hAnsi="Trebuchet MS"/>
                <w:lang w:val="ru-RU"/>
              </w:rPr>
              <w:t xml:space="preserve">  </w:t>
            </w:r>
            <w:r w:rsidRPr="003B44FF">
              <w:rPr>
                <w:rFonts w:ascii="Trebuchet MS" w:hAnsi="Trebuchet MS"/>
                <w:noProof/>
                <w:lang w:val="ru-RU" w:eastAsia="ru-RU"/>
              </w:rPr>
              <w:drawing>
                <wp:inline distT="0" distB="0" distL="0" distR="0" wp14:anchorId="0667DA47" wp14:editId="592D7D0E">
                  <wp:extent cx="1149646" cy="150703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фасад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59947" cy="1520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FD4" w:rsidRPr="003B44FF" w:rsidRDefault="00323FD4" w:rsidP="00323FD4">
      <w:pPr>
        <w:pStyle w:val="1"/>
        <w:rPr>
          <w:rFonts w:ascii="Trebuchet MS" w:hAnsi="Trebuchet MS"/>
          <w:lang w:val="ru-RU"/>
        </w:rPr>
      </w:pPr>
    </w:p>
    <w:p w:rsidR="00323FD4" w:rsidRDefault="00323FD4" w:rsidP="00323FD4">
      <w:pPr>
        <w:rPr>
          <w:lang w:val="ru-RU"/>
        </w:rPr>
      </w:pPr>
    </w:p>
    <w:p w:rsidR="00323FD4" w:rsidRPr="00F53353" w:rsidRDefault="00323FD4" w:rsidP="00323FD4">
      <w:pPr>
        <w:rPr>
          <w:lang w:val="ru-RU"/>
        </w:rPr>
      </w:pPr>
    </w:p>
    <w:p w:rsidR="00323FD4" w:rsidRPr="003B44FF" w:rsidRDefault="00323FD4" w:rsidP="00323FD4">
      <w:pPr>
        <w:pStyle w:val="2"/>
        <w:rPr>
          <w:color w:val="C0504D" w:themeColor="accent2"/>
          <w:sz w:val="24"/>
          <w:lang w:val="ru-RU"/>
        </w:rPr>
      </w:pPr>
      <w:r w:rsidRPr="003B44FF">
        <w:rPr>
          <w:color w:val="C0504D" w:themeColor="accent2"/>
          <w:sz w:val="24"/>
          <w:lang w:val="ru-RU"/>
        </w:rPr>
        <w:t>Записаться на курс вы можете:</w:t>
      </w:r>
    </w:p>
    <w:p w:rsidR="00323FD4" w:rsidRPr="003B44FF" w:rsidRDefault="00323FD4" w:rsidP="00323FD4">
      <w:pPr>
        <w:spacing w:before="80" w:after="80"/>
        <w:rPr>
          <w:sz w:val="24"/>
          <w:szCs w:val="24"/>
          <w:lang w:val="ru-RU"/>
        </w:rPr>
      </w:pPr>
      <w:r w:rsidRPr="003B44FF">
        <w:rPr>
          <w:sz w:val="24"/>
          <w:szCs w:val="24"/>
          <w:lang w:val="ru-RU"/>
        </w:rPr>
        <w:t xml:space="preserve">На сайте: </w:t>
      </w:r>
      <w:hyperlink r:id="rId16" w:anchor="feedback" w:history="1">
        <w:r w:rsidRPr="003B44FF">
          <w:rPr>
            <w:rStyle w:val="ac"/>
            <w:sz w:val="24"/>
            <w:szCs w:val="24"/>
            <w:lang w:val="ru-RU"/>
          </w:rPr>
          <w:t>http://kedrosadmaster.ru/#feedback</w:t>
        </w:r>
      </w:hyperlink>
      <w:r w:rsidRPr="003B44FF">
        <w:rPr>
          <w:sz w:val="24"/>
          <w:szCs w:val="24"/>
          <w:lang w:val="ru-RU"/>
        </w:rPr>
        <w:t xml:space="preserve"> </w:t>
      </w:r>
    </w:p>
    <w:p w:rsidR="00323FD4" w:rsidRPr="003B44FF" w:rsidRDefault="00323FD4" w:rsidP="00323FD4">
      <w:pPr>
        <w:spacing w:before="80" w:after="80"/>
        <w:rPr>
          <w:sz w:val="24"/>
          <w:szCs w:val="24"/>
          <w:lang w:val="ru-RU"/>
        </w:rPr>
      </w:pPr>
      <w:r w:rsidRPr="003B44FF">
        <w:rPr>
          <w:sz w:val="24"/>
          <w:szCs w:val="24"/>
          <w:lang w:val="ru-RU"/>
        </w:rPr>
        <w:t>По телефону: +7-915-110-77-89</w:t>
      </w:r>
    </w:p>
    <w:p w:rsidR="00323FD4" w:rsidRPr="00F53353" w:rsidRDefault="00323FD4" w:rsidP="00323FD4">
      <w:pPr>
        <w:spacing w:before="80" w:after="80"/>
        <w:rPr>
          <w:sz w:val="22"/>
          <w:lang w:val="ru-RU"/>
        </w:rPr>
      </w:pPr>
      <w:r w:rsidRPr="003B44FF">
        <w:rPr>
          <w:sz w:val="24"/>
          <w:szCs w:val="24"/>
          <w:lang w:val="ru-RU"/>
        </w:rPr>
        <w:t xml:space="preserve">По почте: </w:t>
      </w:r>
      <w:hyperlink r:id="rId17" w:history="1">
        <w:r w:rsidRPr="003B44FF">
          <w:rPr>
            <w:rStyle w:val="ac"/>
            <w:sz w:val="24"/>
            <w:szCs w:val="24"/>
          </w:rPr>
          <w:t>kedrosad</w:t>
        </w:r>
        <w:r w:rsidRPr="003B44FF">
          <w:rPr>
            <w:rStyle w:val="ac"/>
            <w:sz w:val="24"/>
            <w:szCs w:val="24"/>
            <w:lang w:val="ru-RU"/>
          </w:rPr>
          <w:t>@</w:t>
        </w:r>
        <w:r w:rsidRPr="003B44FF">
          <w:rPr>
            <w:rStyle w:val="ac"/>
            <w:sz w:val="24"/>
            <w:szCs w:val="24"/>
          </w:rPr>
          <w:t>gmail</w:t>
        </w:r>
        <w:r w:rsidRPr="003B44FF">
          <w:rPr>
            <w:rStyle w:val="ac"/>
            <w:sz w:val="24"/>
            <w:szCs w:val="24"/>
            <w:lang w:val="ru-RU"/>
          </w:rPr>
          <w:t>.</w:t>
        </w:r>
        <w:r w:rsidRPr="003B44FF">
          <w:rPr>
            <w:rStyle w:val="ac"/>
            <w:sz w:val="24"/>
            <w:szCs w:val="24"/>
          </w:rPr>
          <w:t>com</w:t>
        </w:r>
      </w:hyperlink>
      <w:r w:rsidRPr="003B44FF">
        <w:rPr>
          <w:sz w:val="24"/>
          <w:szCs w:val="24"/>
          <w:lang w:val="ru-RU"/>
        </w:rPr>
        <w:tab/>
      </w:r>
      <w:r w:rsidRPr="00F53353">
        <w:rPr>
          <w:sz w:val="22"/>
          <w:lang w:val="ru-RU"/>
        </w:rPr>
        <w:t xml:space="preserve"> </w:t>
      </w:r>
    </w:p>
    <w:p w:rsidR="00323FD4" w:rsidRPr="00F53353" w:rsidRDefault="00323FD4" w:rsidP="00323FD4">
      <w:pPr>
        <w:rPr>
          <w:lang w:val="ru-RU"/>
        </w:rPr>
      </w:pPr>
    </w:p>
    <w:p w:rsidR="00B02466" w:rsidRPr="00323FD4" w:rsidRDefault="00B02466">
      <w:pPr>
        <w:rPr>
          <w:lang w:val="ru-RU"/>
        </w:rPr>
      </w:pPr>
    </w:p>
    <w:sectPr w:rsidR="00B02466" w:rsidRPr="00323FD4" w:rsidSect="00100B81">
      <w:headerReference w:type="default" r:id="rId18"/>
      <w:footerReference w:type="default" r:id="rId19"/>
      <w:pgSz w:w="11907" w:h="16839" w:code="9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DF" w:rsidRDefault="005B7BDF" w:rsidP="00323FD4">
      <w:pPr>
        <w:spacing w:after="0"/>
      </w:pPr>
      <w:r>
        <w:separator/>
      </w:r>
    </w:p>
  </w:endnote>
  <w:endnote w:type="continuationSeparator" w:id="0">
    <w:p w:rsidR="005B7BDF" w:rsidRDefault="005B7BDF" w:rsidP="00323F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F2" w:rsidRPr="00100B81" w:rsidRDefault="00496AC6">
    <w:pPr>
      <w:pStyle w:val="a9"/>
      <w:rPr>
        <w:lang w:val="ru-RU"/>
      </w:rPr>
    </w:pPr>
    <w:r w:rsidRPr="00100B81">
      <w:rPr>
        <w:lang w:val="ru-RU"/>
      </w:rPr>
      <w:t xml:space="preserve">Стр. </w:t>
    </w:r>
    <w:r w:rsidRPr="00100B81">
      <w:rPr>
        <w:lang w:val="ru-RU"/>
      </w:rPr>
      <w:fldChar w:fldCharType="begin"/>
    </w:r>
    <w:r w:rsidRPr="00100B81">
      <w:rPr>
        <w:lang w:val="ru-RU"/>
      </w:rPr>
      <w:instrText xml:space="preserve"> PAGE   \* MERGEFORMAT </w:instrText>
    </w:r>
    <w:r w:rsidRPr="00100B81">
      <w:rPr>
        <w:lang w:val="ru-RU"/>
      </w:rPr>
      <w:fldChar w:fldCharType="separate"/>
    </w:r>
    <w:r w:rsidR="00682249">
      <w:rPr>
        <w:noProof/>
        <w:lang w:val="ru-RU"/>
      </w:rPr>
      <w:t>1</w:t>
    </w:r>
    <w:r w:rsidRPr="00100B81">
      <w:rPr>
        <w:noProof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DF" w:rsidRDefault="005B7BDF" w:rsidP="00323FD4">
      <w:pPr>
        <w:spacing w:after="0"/>
      </w:pPr>
      <w:r>
        <w:separator/>
      </w:r>
    </w:p>
  </w:footnote>
  <w:footnote w:type="continuationSeparator" w:id="0">
    <w:p w:rsidR="005B7BDF" w:rsidRDefault="005B7BDF" w:rsidP="00323F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76" w:rsidRDefault="00496AC6" w:rsidP="00354A76">
    <w:pPr>
      <w:pStyle w:val="a7"/>
      <w:rPr>
        <w:rStyle w:val="desktop"/>
        <w:lang w:val="ru-RU"/>
      </w:rPr>
    </w:pPr>
    <w:r>
      <w:rPr>
        <w:lang w:val="ru-RU"/>
      </w:rPr>
      <w:t xml:space="preserve">Столярная школа, </w:t>
    </w:r>
    <w:r w:rsidR="005B7BDF">
      <w:fldChar w:fldCharType="begin"/>
    </w:r>
    <w:r w:rsidR="005B7BDF" w:rsidRPr="00682249">
      <w:rPr>
        <w:lang w:val="ru-RU"/>
      </w:rPr>
      <w:instrText xml:space="preserve"> </w:instrText>
    </w:r>
    <w:r w:rsidR="005B7BDF">
      <w:instrText>HYPERLINK</w:instrText>
    </w:r>
    <w:r w:rsidR="005B7BDF" w:rsidRPr="00682249">
      <w:rPr>
        <w:lang w:val="ru-RU"/>
      </w:rPr>
      <w:instrText xml:space="preserve"> "</w:instrText>
    </w:r>
    <w:r w:rsidR="005B7BDF">
      <w:instrText>http</w:instrText>
    </w:r>
    <w:r w:rsidR="005B7BDF" w:rsidRPr="00682249">
      <w:rPr>
        <w:lang w:val="ru-RU"/>
      </w:rPr>
      <w:instrText>://</w:instrText>
    </w:r>
    <w:r w:rsidR="005B7BDF">
      <w:instrText>kedrosadmaster</w:instrText>
    </w:r>
    <w:r w:rsidR="005B7BDF" w:rsidRPr="00682249">
      <w:rPr>
        <w:lang w:val="ru-RU"/>
      </w:rPr>
      <w:instrText>.</w:instrText>
    </w:r>
    <w:r w:rsidR="005B7BDF">
      <w:instrText>ru</w:instrText>
    </w:r>
    <w:r w:rsidR="005B7BDF" w:rsidRPr="00682249">
      <w:rPr>
        <w:lang w:val="ru-RU"/>
      </w:rPr>
      <w:instrText xml:space="preserve">" </w:instrText>
    </w:r>
    <w:r w:rsidR="005B7BDF">
      <w:fldChar w:fldCharType="separate"/>
    </w:r>
    <w:r w:rsidRPr="00BC6C33">
      <w:rPr>
        <w:rStyle w:val="ac"/>
      </w:rPr>
      <w:t>http</w:t>
    </w:r>
    <w:r w:rsidRPr="00BC6C33">
      <w:rPr>
        <w:rStyle w:val="ac"/>
        <w:lang w:val="ru-RU"/>
      </w:rPr>
      <w:t>://</w:t>
    </w:r>
    <w:proofErr w:type="spellStart"/>
    <w:r w:rsidRPr="00BC6C33">
      <w:rPr>
        <w:rStyle w:val="ac"/>
      </w:rPr>
      <w:t>kedrosadmaster</w:t>
    </w:r>
    <w:proofErr w:type="spellEnd"/>
    <w:r w:rsidRPr="00BC6C33">
      <w:rPr>
        <w:rStyle w:val="ac"/>
        <w:lang w:val="ru-RU"/>
      </w:rPr>
      <w:t>.</w:t>
    </w:r>
    <w:proofErr w:type="spellStart"/>
    <w:r w:rsidRPr="00BC6C33">
      <w:rPr>
        <w:rStyle w:val="ac"/>
      </w:rPr>
      <w:t>ru</w:t>
    </w:r>
    <w:proofErr w:type="spellEnd"/>
    <w:r w:rsidR="005B7BDF">
      <w:rPr>
        <w:rStyle w:val="ac"/>
      </w:rPr>
      <w:fldChar w:fldCharType="end"/>
    </w:r>
    <w:r w:rsidRPr="00354A76">
      <w:rPr>
        <w:lang w:val="ru-RU"/>
      </w:rPr>
      <w:t xml:space="preserve">, </w:t>
    </w:r>
    <w:r w:rsidR="00323FD4">
      <w:rPr>
        <w:rStyle w:val="desktop"/>
        <w:lang w:val="ru-RU"/>
      </w:rPr>
      <w:t>+7 (915) 1107789</w:t>
    </w:r>
  </w:p>
  <w:p w:rsidR="00354A76" w:rsidRPr="00354A76" w:rsidRDefault="005B7BDF" w:rsidP="00354A76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27"/>
    <w:multiLevelType w:val="hybridMultilevel"/>
    <w:tmpl w:val="4406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83DFE"/>
    <w:multiLevelType w:val="hybridMultilevel"/>
    <w:tmpl w:val="06B6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73D8A"/>
    <w:multiLevelType w:val="hybridMultilevel"/>
    <w:tmpl w:val="40AA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634C5"/>
    <w:multiLevelType w:val="hybridMultilevel"/>
    <w:tmpl w:val="4580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06974"/>
    <w:multiLevelType w:val="hybridMultilevel"/>
    <w:tmpl w:val="B912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64C1E"/>
    <w:multiLevelType w:val="hybridMultilevel"/>
    <w:tmpl w:val="A05A1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AE"/>
    <w:rsid w:val="00001401"/>
    <w:rsid w:val="00001729"/>
    <w:rsid w:val="00011862"/>
    <w:rsid w:val="00012135"/>
    <w:rsid w:val="00015E34"/>
    <w:rsid w:val="00016C6A"/>
    <w:rsid w:val="00025812"/>
    <w:rsid w:val="000342BF"/>
    <w:rsid w:val="000356FC"/>
    <w:rsid w:val="00036CB7"/>
    <w:rsid w:val="000379FD"/>
    <w:rsid w:val="00042D54"/>
    <w:rsid w:val="000437B9"/>
    <w:rsid w:val="00045161"/>
    <w:rsid w:val="00045C71"/>
    <w:rsid w:val="000475F2"/>
    <w:rsid w:val="0004794F"/>
    <w:rsid w:val="00051FA4"/>
    <w:rsid w:val="00055510"/>
    <w:rsid w:val="0005766E"/>
    <w:rsid w:val="00061139"/>
    <w:rsid w:val="00061245"/>
    <w:rsid w:val="00061681"/>
    <w:rsid w:val="00072DE9"/>
    <w:rsid w:val="000778E3"/>
    <w:rsid w:val="00081DB1"/>
    <w:rsid w:val="00082A23"/>
    <w:rsid w:val="0008345D"/>
    <w:rsid w:val="00083E47"/>
    <w:rsid w:val="00085EA5"/>
    <w:rsid w:val="000906D3"/>
    <w:rsid w:val="0009192E"/>
    <w:rsid w:val="00093D64"/>
    <w:rsid w:val="00095CE2"/>
    <w:rsid w:val="0009684F"/>
    <w:rsid w:val="000A014E"/>
    <w:rsid w:val="000A1CE2"/>
    <w:rsid w:val="000A40FC"/>
    <w:rsid w:val="000A75D5"/>
    <w:rsid w:val="000B1805"/>
    <w:rsid w:val="000B2813"/>
    <w:rsid w:val="000B6060"/>
    <w:rsid w:val="000C51AD"/>
    <w:rsid w:val="000D118B"/>
    <w:rsid w:val="000D11F3"/>
    <w:rsid w:val="000D2CC7"/>
    <w:rsid w:val="000D3103"/>
    <w:rsid w:val="000D433E"/>
    <w:rsid w:val="000D6553"/>
    <w:rsid w:val="000D7B85"/>
    <w:rsid w:val="000E0F40"/>
    <w:rsid w:val="000E5370"/>
    <w:rsid w:val="000E5A39"/>
    <w:rsid w:val="000E5F63"/>
    <w:rsid w:val="000F010D"/>
    <w:rsid w:val="000F052D"/>
    <w:rsid w:val="000F5AA2"/>
    <w:rsid w:val="000F6A2D"/>
    <w:rsid w:val="00100306"/>
    <w:rsid w:val="001135AE"/>
    <w:rsid w:val="00113A98"/>
    <w:rsid w:val="00113C8F"/>
    <w:rsid w:val="001218DA"/>
    <w:rsid w:val="00127077"/>
    <w:rsid w:val="00130FEC"/>
    <w:rsid w:val="001319FC"/>
    <w:rsid w:val="00133C84"/>
    <w:rsid w:val="001368FE"/>
    <w:rsid w:val="00147CCA"/>
    <w:rsid w:val="001532BF"/>
    <w:rsid w:val="00156AC2"/>
    <w:rsid w:val="00161F42"/>
    <w:rsid w:val="00181012"/>
    <w:rsid w:val="00181C5A"/>
    <w:rsid w:val="001837DA"/>
    <w:rsid w:val="00184F7E"/>
    <w:rsid w:val="0019228C"/>
    <w:rsid w:val="00194185"/>
    <w:rsid w:val="00194CD2"/>
    <w:rsid w:val="001950AE"/>
    <w:rsid w:val="00197FF4"/>
    <w:rsid w:val="001A01BC"/>
    <w:rsid w:val="001A1882"/>
    <w:rsid w:val="001A1C01"/>
    <w:rsid w:val="001A2D7F"/>
    <w:rsid w:val="001A409D"/>
    <w:rsid w:val="001A437B"/>
    <w:rsid w:val="001A51C6"/>
    <w:rsid w:val="001B6FD5"/>
    <w:rsid w:val="001C2CBF"/>
    <w:rsid w:val="001C76BF"/>
    <w:rsid w:val="001C7D7D"/>
    <w:rsid w:val="001D0922"/>
    <w:rsid w:val="001D55AB"/>
    <w:rsid w:val="001E0352"/>
    <w:rsid w:val="001E260B"/>
    <w:rsid w:val="001E2622"/>
    <w:rsid w:val="001E361C"/>
    <w:rsid w:val="001E4EF1"/>
    <w:rsid w:val="001E74B4"/>
    <w:rsid w:val="001E77B1"/>
    <w:rsid w:val="001F1517"/>
    <w:rsid w:val="001F29BE"/>
    <w:rsid w:val="002129B3"/>
    <w:rsid w:val="00212F02"/>
    <w:rsid w:val="002141E8"/>
    <w:rsid w:val="00214A8E"/>
    <w:rsid w:val="002163B1"/>
    <w:rsid w:val="00221AF0"/>
    <w:rsid w:val="0022443C"/>
    <w:rsid w:val="0022691C"/>
    <w:rsid w:val="002309DA"/>
    <w:rsid w:val="00231685"/>
    <w:rsid w:val="00236BB7"/>
    <w:rsid w:val="0024333D"/>
    <w:rsid w:val="00250274"/>
    <w:rsid w:val="00252A86"/>
    <w:rsid w:val="00254380"/>
    <w:rsid w:val="002565EF"/>
    <w:rsid w:val="00256D99"/>
    <w:rsid w:val="00260858"/>
    <w:rsid w:val="00267A90"/>
    <w:rsid w:val="0027386E"/>
    <w:rsid w:val="002766BA"/>
    <w:rsid w:val="00282424"/>
    <w:rsid w:val="00282B24"/>
    <w:rsid w:val="0028731F"/>
    <w:rsid w:val="0029082D"/>
    <w:rsid w:val="00290E44"/>
    <w:rsid w:val="0029347D"/>
    <w:rsid w:val="002A6E30"/>
    <w:rsid w:val="002B2B96"/>
    <w:rsid w:val="002B364D"/>
    <w:rsid w:val="002B693A"/>
    <w:rsid w:val="002C18B0"/>
    <w:rsid w:val="002D08BF"/>
    <w:rsid w:val="002D15F5"/>
    <w:rsid w:val="002D25B4"/>
    <w:rsid w:val="002D69CE"/>
    <w:rsid w:val="002E0046"/>
    <w:rsid w:val="002E2135"/>
    <w:rsid w:val="002E34E6"/>
    <w:rsid w:val="002E5D27"/>
    <w:rsid w:val="002E79F4"/>
    <w:rsid w:val="002F2628"/>
    <w:rsid w:val="002F406F"/>
    <w:rsid w:val="002F4A3C"/>
    <w:rsid w:val="002F53ED"/>
    <w:rsid w:val="00301EDC"/>
    <w:rsid w:val="00304BFE"/>
    <w:rsid w:val="00305BF0"/>
    <w:rsid w:val="0031317C"/>
    <w:rsid w:val="00315FE4"/>
    <w:rsid w:val="00315FF2"/>
    <w:rsid w:val="003201FF"/>
    <w:rsid w:val="00322FA7"/>
    <w:rsid w:val="00322FC0"/>
    <w:rsid w:val="00323FD4"/>
    <w:rsid w:val="00324713"/>
    <w:rsid w:val="003329C3"/>
    <w:rsid w:val="003347A0"/>
    <w:rsid w:val="00341268"/>
    <w:rsid w:val="00344507"/>
    <w:rsid w:val="003453B7"/>
    <w:rsid w:val="003513A2"/>
    <w:rsid w:val="00353C0F"/>
    <w:rsid w:val="00361A41"/>
    <w:rsid w:val="00361AB7"/>
    <w:rsid w:val="0036373D"/>
    <w:rsid w:val="00364AD9"/>
    <w:rsid w:val="00365512"/>
    <w:rsid w:val="00367D8A"/>
    <w:rsid w:val="00372A8E"/>
    <w:rsid w:val="003774F1"/>
    <w:rsid w:val="003778D3"/>
    <w:rsid w:val="003811AF"/>
    <w:rsid w:val="00384F5D"/>
    <w:rsid w:val="00385C44"/>
    <w:rsid w:val="00391AF4"/>
    <w:rsid w:val="00393646"/>
    <w:rsid w:val="003A1196"/>
    <w:rsid w:val="003A1A29"/>
    <w:rsid w:val="003A7BA2"/>
    <w:rsid w:val="003B4154"/>
    <w:rsid w:val="003B44FF"/>
    <w:rsid w:val="003B611E"/>
    <w:rsid w:val="003C0163"/>
    <w:rsid w:val="003C4467"/>
    <w:rsid w:val="003D0137"/>
    <w:rsid w:val="003D0AC4"/>
    <w:rsid w:val="003D20A9"/>
    <w:rsid w:val="003D3F50"/>
    <w:rsid w:val="003D4472"/>
    <w:rsid w:val="003D61C0"/>
    <w:rsid w:val="003E26F4"/>
    <w:rsid w:val="003E38D8"/>
    <w:rsid w:val="003F596E"/>
    <w:rsid w:val="003F79CD"/>
    <w:rsid w:val="00401C2D"/>
    <w:rsid w:val="00401CE7"/>
    <w:rsid w:val="00401D7A"/>
    <w:rsid w:val="00404381"/>
    <w:rsid w:val="00406C05"/>
    <w:rsid w:val="0041548E"/>
    <w:rsid w:val="00420101"/>
    <w:rsid w:val="00421866"/>
    <w:rsid w:val="004241E5"/>
    <w:rsid w:val="00426033"/>
    <w:rsid w:val="00432E60"/>
    <w:rsid w:val="00441822"/>
    <w:rsid w:val="00444365"/>
    <w:rsid w:val="0044689C"/>
    <w:rsid w:val="00447089"/>
    <w:rsid w:val="004516F7"/>
    <w:rsid w:val="00452143"/>
    <w:rsid w:val="00453460"/>
    <w:rsid w:val="0045552C"/>
    <w:rsid w:val="004575AF"/>
    <w:rsid w:val="004605EE"/>
    <w:rsid w:val="00461C0A"/>
    <w:rsid w:val="00461DB3"/>
    <w:rsid w:val="00467773"/>
    <w:rsid w:val="00470AE0"/>
    <w:rsid w:val="0047179F"/>
    <w:rsid w:val="00473E49"/>
    <w:rsid w:val="00475AD3"/>
    <w:rsid w:val="00477827"/>
    <w:rsid w:val="004829DC"/>
    <w:rsid w:val="00482A2D"/>
    <w:rsid w:val="00483EE4"/>
    <w:rsid w:val="00487D37"/>
    <w:rsid w:val="00496AC6"/>
    <w:rsid w:val="0049764B"/>
    <w:rsid w:val="004A4CCE"/>
    <w:rsid w:val="004B4A73"/>
    <w:rsid w:val="004B6F4B"/>
    <w:rsid w:val="004C0E15"/>
    <w:rsid w:val="004C4A65"/>
    <w:rsid w:val="004C5127"/>
    <w:rsid w:val="004C6864"/>
    <w:rsid w:val="004D3968"/>
    <w:rsid w:val="004E20A1"/>
    <w:rsid w:val="004E3871"/>
    <w:rsid w:val="004E6A32"/>
    <w:rsid w:val="004E6D23"/>
    <w:rsid w:val="004F0667"/>
    <w:rsid w:val="004F595B"/>
    <w:rsid w:val="0050240E"/>
    <w:rsid w:val="005048EF"/>
    <w:rsid w:val="005111D0"/>
    <w:rsid w:val="0051768C"/>
    <w:rsid w:val="00521256"/>
    <w:rsid w:val="00530A5C"/>
    <w:rsid w:val="00530ADB"/>
    <w:rsid w:val="0053471D"/>
    <w:rsid w:val="00544064"/>
    <w:rsid w:val="0054442F"/>
    <w:rsid w:val="00547F6F"/>
    <w:rsid w:val="00556B84"/>
    <w:rsid w:val="00561423"/>
    <w:rsid w:val="00561C68"/>
    <w:rsid w:val="0056610C"/>
    <w:rsid w:val="005722F5"/>
    <w:rsid w:val="00572403"/>
    <w:rsid w:val="00574979"/>
    <w:rsid w:val="00581FD5"/>
    <w:rsid w:val="005866EE"/>
    <w:rsid w:val="005875B1"/>
    <w:rsid w:val="005875CC"/>
    <w:rsid w:val="00590B74"/>
    <w:rsid w:val="00593816"/>
    <w:rsid w:val="005938B6"/>
    <w:rsid w:val="00595097"/>
    <w:rsid w:val="005A6525"/>
    <w:rsid w:val="005A6B30"/>
    <w:rsid w:val="005B308B"/>
    <w:rsid w:val="005B476A"/>
    <w:rsid w:val="005B54BE"/>
    <w:rsid w:val="005B7BDF"/>
    <w:rsid w:val="005C2365"/>
    <w:rsid w:val="005C45D3"/>
    <w:rsid w:val="005C5D51"/>
    <w:rsid w:val="005D30C9"/>
    <w:rsid w:val="005D5E6A"/>
    <w:rsid w:val="005D72EA"/>
    <w:rsid w:val="005E1E46"/>
    <w:rsid w:val="005F022D"/>
    <w:rsid w:val="005F1A21"/>
    <w:rsid w:val="005F26FD"/>
    <w:rsid w:val="005F3BEF"/>
    <w:rsid w:val="005F4C6D"/>
    <w:rsid w:val="005F60A9"/>
    <w:rsid w:val="00601A45"/>
    <w:rsid w:val="006072C6"/>
    <w:rsid w:val="00612CDF"/>
    <w:rsid w:val="00612FBE"/>
    <w:rsid w:val="006165B8"/>
    <w:rsid w:val="00617928"/>
    <w:rsid w:val="00622542"/>
    <w:rsid w:val="00623202"/>
    <w:rsid w:val="006277D7"/>
    <w:rsid w:val="00627952"/>
    <w:rsid w:val="00627C4E"/>
    <w:rsid w:val="006315B8"/>
    <w:rsid w:val="00636420"/>
    <w:rsid w:val="00640393"/>
    <w:rsid w:val="00646992"/>
    <w:rsid w:val="0065174E"/>
    <w:rsid w:val="006519BE"/>
    <w:rsid w:val="006552C5"/>
    <w:rsid w:val="00663599"/>
    <w:rsid w:val="00663A76"/>
    <w:rsid w:val="00666F62"/>
    <w:rsid w:val="00675545"/>
    <w:rsid w:val="00675BF2"/>
    <w:rsid w:val="00676078"/>
    <w:rsid w:val="006776DE"/>
    <w:rsid w:val="00682249"/>
    <w:rsid w:val="00682F43"/>
    <w:rsid w:val="006846ED"/>
    <w:rsid w:val="006877A3"/>
    <w:rsid w:val="0069021D"/>
    <w:rsid w:val="006A1D46"/>
    <w:rsid w:val="006B44F3"/>
    <w:rsid w:val="006C4C51"/>
    <w:rsid w:val="006C7AC9"/>
    <w:rsid w:val="006C7E0D"/>
    <w:rsid w:val="006D13A7"/>
    <w:rsid w:val="006D1A9F"/>
    <w:rsid w:val="006D5084"/>
    <w:rsid w:val="006D6C95"/>
    <w:rsid w:val="006D7B16"/>
    <w:rsid w:val="006E0593"/>
    <w:rsid w:val="006F41A9"/>
    <w:rsid w:val="006F7DF2"/>
    <w:rsid w:val="00704971"/>
    <w:rsid w:val="0070521A"/>
    <w:rsid w:val="00705D84"/>
    <w:rsid w:val="007107F7"/>
    <w:rsid w:val="00713E21"/>
    <w:rsid w:val="00713FFA"/>
    <w:rsid w:val="00714A27"/>
    <w:rsid w:val="00716233"/>
    <w:rsid w:val="00720710"/>
    <w:rsid w:val="00725FE5"/>
    <w:rsid w:val="0072630A"/>
    <w:rsid w:val="00733787"/>
    <w:rsid w:val="00733F23"/>
    <w:rsid w:val="00736196"/>
    <w:rsid w:val="007459D5"/>
    <w:rsid w:val="00754799"/>
    <w:rsid w:val="007569F1"/>
    <w:rsid w:val="00757191"/>
    <w:rsid w:val="007601E7"/>
    <w:rsid w:val="00764F2D"/>
    <w:rsid w:val="00766E6B"/>
    <w:rsid w:val="007763DF"/>
    <w:rsid w:val="0078295A"/>
    <w:rsid w:val="00792802"/>
    <w:rsid w:val="00794FF0"/>
    <w:rsid w:val="0079608F"/>
    <w:rsid w:val="007A0F9B"/>
    <w:rsid w:val="007B0ACA"/>
    <w:rsid w:val="007B17A4"/>
    <w:rsid w:val="007C0DB8"/>
    <w:rsid w:val="007C375B"/>
    <w:rsid w:val="007C52C9"/>
    <w:rsid w:val="007C7E22"/>
    <w:rsid w:val="007D2D5A"/>
    <w:rsid w:val="007E0318"/>
    <w:rsid w:val="007F051C"/>
    <w:rsid w:val="007F617B"/>
    <w:rsid w:val="007F7A2E"/>
    <w:rsid w:val="00800B18"/>
    <w:rsid w:val="0080522E"/>
    <w:rsid w:val="00810C31"/>
    <w:rsid w:val="00810F50"/>
    <w:rsid w:val="0081238F"/>
    <w:rsid w:val="008138A4"/>
    <w:rsid w:val="008146D1"/>
    <w:rsid w:val="0082047F"/>
    <w:rsid w:val="00823AF5"/>
    <w:rsid w:val="00827BFF"/>
    <w:rsid w:val="00834608"/>
    <w:rsid w:val="0084056A"/>
    <w:rsid w:val="008409B6"/>
    <w:rsid w:val="00844440"/>
    <w:rsid w:val="00846FEE"/>
    <w:rsid w:val="008470F4"/>
    <w:rsid w:val="00851B22"/>
    <w:rsid w:val="0085247D"/>
    <w:rsid w:val="008613DB"/>
    <w:rsid w:val="008674BB"/>
    <w:rsid w:val="0087058C"/>
    <w:rsid w:val="00873591"/>
    <w:rsid w:val="008852EA"/>
    <w:rsid w:val="00891875"/>
    <w:rsid w:val="008933E2"/>
    <w:rsid w:val="0089579A"/>
    <w:rsid w:val="00895C57"/>
    <w:rsid w:val="008970BC"/>
    <w:rsid w:val="008975FA"/>
    <w:rsid w:val="008B1B81"/>
    <w:rsid w:val="008B3CE3"/>
    <w:rsid w:val="008B4AC4"/>
    <w:rsid w:val="008B631E"/>
    <w:rsid w:val="008B6733"/>
    <w:rsid w:val="008B6BF8"/>
    <w:rsid w:val="008B6E69"/>
    <w:rsid w:val="008C0261"/>
    <w:rsid w:val="008C2BE9"/>
    <w:rsid w:val="008C30C4"/>
    <w:rsid w:val="008C411A"/>
    <w:rsid w:val="008C6F0B"/>
    <w:rsid w:val="008D1D77"/>
    <w:rsid w:val="008D7DDD"/>
    <w:rsid w:val="008E1999"/>
    <w:rsid w:val="008E4E82"/>
    <w:rsid w:val="008F0FAE"/>
    <w:rsid w:val="008F31D4"/>
    <w:rsid w:val="0090072A"/>
    <w:rsid w:val="00906090"/>
    <w:rsid w:val="009062EC"/>
    <w:rsid w:val="009108A5"/>
    <w:rsid w:val="009153CC"/>
    <w:rsid w:val="009159F1"/>
    <w:rsid w:val="00916541"/>
    <w:rsid w:val="00920700"/>
    <w:rsid w:val="00923DAB"/>
    <w:rsid w:val="0093193D"/>
    <w:rsid w:val="009366CC"/>
    <w:rsid w:val="009448E3"/>
    <w:rsid w:val="00945D48"/>
    <w:rsid w:val="00950DBB"/>
    <w:rsid w:val="00951CC3"/>
    <w:rsid w:val="00962A0D"/>
    <w:rsid w:val="00971C6E"/>
    <w:rsid w:val="00973188"/>
    <w:rsid w:val="009757A3"/>
    <w:rsid w:val="00980511"/>
    <w:rsid w:val="009806D1"/>
    <w:rsid w:val="00980AF0"/>
    <w:rsid w:val="00992664"/>
    <w:rsid w:val="009926BA"/>
    <w:rsid w:val="00993D81"/>
    <w:rsid w:val="00994F63"/>
    <w:rsid w:val="00996CCC"/>
    <w:rsid w:val="009A00C7"/>
    <w:rsid w:val="009A1AD2"/>
    <w:rsid w:val="009A263E"/>
    <w:rsid w:val="009B14AA"/>
    <w:rsid w:val="009B3478"/>
    <w:rsid w:val="009B7368"/>
    <w:rsid w:val="009C1D75"/>
    <w:rsid w:val="009D28B4"/>
    <w:rsid w:val="009D5420"/>
    <w:rsid w:val="009D56B6"/>
    <w:rsid w:val="009D74DE"/>
    <w:rsid w:val="009E102C"/>
    <w:rsid w:val="009E5C59"/>
    <w:rsid w:val="009E633E"/>
    <w:rsid w:val="009E7BFA"/>
    <w:rsid w:val="009F5AF2"/>
    <w:rsid w:val="009F7535"/>
    <w:rsid w:val="009F7E02"/>
    <w:rsid w:val="00A03131"/>
    <w:rsid w:val="00A1024E"/>
    <w:rsid w:val="00A12EE1"/>
    <w:rsid w:val="00A13FF9"/>
    <w:rsid w:val="00A16C3A"/>
    <w:rsid w:val="00A307F6"/>
    <w:rsid w:val="00A322D7"/>
    <w:rsid w:val="00A36CD0"/>
    <w:rsid w:val="00A50283"/>
    <w:rsid w:val="00A5362C"/>
    <w:rsid w:val="00A62DDD"/>
    <w:rsid w:val="00A62DE5"/>
    <w:rsid w:val="00A64D4A"/>
    <w:rsid w:val="00A661E4"/>
    <w:rsid w:val="00A70BC9"/>
    <w:rsid w:val="00A817CC"/>
    <w:rsid w:val="00A85B79"/>
    <w:rsid w:val="00A87FAE"/>
    <w:rsid w:val="00A90912"/>
    <w:rsid w:val="00A91953"/>
    <w:rsid w:val="00A92347"/>
    <w:rsid w:val="00A92A9E"/>
    <w:rsid w:val="00A9455A"/>
    <w:rsid w:val="00A95035"/>
    <w:rsid w:val="00AA2B93"/>
    <w:rsid w:val="00AB74C0"/>
    <w:rsid w:val="00AC11CB"/>
    <w:rsid w:val="00AC3D1D"/>
    <w:rsid w:val="00AC4F38"/>
    <w:rsid w:val="00AD2E1B"/>
    <w:rsid w:val="00AD2E77"/>
    <w:rsid w:val="00AD3D01"/>
    <w:rsid w:val="00AD6B92"/>
    <w:rsid w:val="00AF3DE0"/>
    <w:rsid w:val="00B02466"/>
    <w:rsid w:val="00B02E0B"/>
    <w:rsid w:val="00B06D31"/>
    <w:rsid w:val="00B103BA"/>
    <w:rsid w:val="00B15504"/>
    <w:rsid w:val="00B17CBC"/>
    <w:rsid w:val="00B22C7B"/>
    <w:rsid w:val="00B24015"/>
    <w:rsid w:val="00B274D4"/>
    <w:rsid w:val="00B334D5"/>
    <w:rsid w:val="00B364F2"/>
    <w:rsid w:val="00B36569"/>
    <w:rsid w:val="00B37ECE"/>
    <w:rsid w:val="00B44CBC"/>
    <w:rsid w:val="00B55896"/>
    <w:rsid w:val="00B62EB5"/>
    <w:rsid w:val="00B639DA"/>
    <w:rsid w:val="00B645C3"/>
    <w:rsid w:val="00B64D0F"/>
    <w:rsid w:val="00B76A7B"/>
    <w:rsid w:val="00B80F85"/>
    <w:rsid w:val="00B81EE4"/>
    <w:rsid w:val="00B854F0"/>
    <w:rsid w:val="00B864C5"/>
    <w:rsid w:val="00B90961"/>
    <w:rsid w:val="00B90BA3"/>
    <w:rsid w:val="00B92FB5"/>
    <w:rsid w:val="00B95BD3"/>
    <w:rsid w:val="00B97A9F"/>
    <w:rsid w:val="00BA5507"/>
    <w:rsid w:val="00BB1BBD"/>
    <w:rsid w:val="00BB5261"/>
    <w:rsid w:val="00BB62FE"/>
    <w:rsid w:val="00BB6989"/>
    <w:rsid w:val="00BC111D"/>
    <w:rsid w:val="00BC5628"/>
    <w:rsid w:val="00BD6D51"/>
    <w:rsid w:val="00BE2528"/>
    <w:rsid w:val="00BE596B"/>
    <w:rsid w:val="00BE5EF1"/>
    <w:rsid w:val="00BF27A6"/>
    <w:rsid w:val="00BF3090"/>
    <w:rsid w:val="00BF38EF"/>
    <w:rsid w:val="00C00432"/>
    <w:rsid w:val="00C102FE"/>
    <w:rsid w:val="00C158EC"/>
    <w:rsid w:val="00C15F01"/>
    <w:rsid w:val="00C16565"/>
    <w:rsid w:val="00C168D5"/>
    <w:rsid w:val="00C204F6"/>
    <w:rsid w:val="00C22A9D"/>
    <w:rsid w:val="00C31CAB"/>
    <w:rsid w:val="00C41151"/>
    <w:rsid w:val="00C4266B"/>
    <w:rsid w:val="00C442A7"/>
    <w:rsid w:val="00C465C7"/>
    <w:rsid w:val="00C51BFA"/>
    <w:rsid w:val="00C55567"/>
    <w:rsid w:val="00C60A8B"/>
    <w:rsid w:val="00C6611E"/>
    <w:rsid w:val="00C76A3D"/>
    <w:rsid w:val="00C824AA"/>
    <w:rsid w:val="00C83285"/>
    <w:rsid w:val="00C84A92"/>
    <w:rsid w:val="00C91988"/>
    <w:rsid w:val="00C91A71"/>
    <w:rsid w:val="00C958B9"/>
    <w:rsid w:val="00CA0B1E"/>
    <w:rsid w:val="00CA42AA"/>
    <w:rsid w:val="00CA4C2B"/>
    <w:rsid w:val="00CA6F59"/>
    <w:rsid w:val="00CA75FD"/>
    <w:rsid w:val="00CB2EFC"/>
    <w:rsid w:val="00CB312E"/>
    <w:rsid w:val="00CB40ED"/>
    <w:rsid w:val="00CB6039"/>
    <w:rsid w:val="00CC007C"/>
    <w:rsid w:val="00CC7425"/>
    <w:rsid w:val="00CC7AFA"/>
    <w:rsid w:val="00CC7B8C"/>
    <w:rsid w:val="00CD0841"/>
    <w:rsid w:val="00CD2659"/>
    <w:rsid w:val="00CD3B15"/>
    <w:rsid w:val="00CE2A56"/>
    <w:rsid w:val="00CF4483"/>
    <w:rsid w:val="00D00AC0"/>
    <w:rsid w:val="00D03CFE"/>
    <w:rsid w:val="00D1036F"/>
    <w:rsid w:val="00D10E89"/>
    <w:rsid w:val="00D149E4"/>
    <w:rsid w:val="00D14A91"/>
    <w:rsid w:val="00D17DF8"/>
    <w:rsid w:val="00D22D42"/>
    <w:rsid w:val="00D23D98"/>
    <w:rsid w:val="00D274DF"/>
    <w:rsid w:val="00D32D2B"/>
    <w:rsid w:val="00D33636"/>
    <w:rsid w:val="00D36753"/>
    <w:rsid w:val="00D42A0C"/>
    <w:rsid w:val="00D44391"/>
    <w:rsid w:val="00D50525"/>
    <w:rsid w:val="00D507AA"/>
    <w:rsid w:val="00D5499B"/>
    <w:rsid w:val="00D6230F"/>
    <w:rsid w:val="00D6492D"/>
    <w:rsid w:val="00D91FBF"/>
    <w:rsid w:val="00DB081A"/>
    <w:rsid w:val="00DB4186"/>
    <w:rsid w:val="00DD2D43"/>
    <w:rsid w:val="00DD4858"/>
    <w:rsid w:val="00DE2FD0"/>
    <w:rsid w:val="00DE3890"/>
    <w:rsid w:val="00DE63B4"/>
    <w:rsid w:val="00DF091F"/>
    <w:rsid w:val="00DF19A4"/>
    <w:rsid w:val="00DF249A"/>
    <w:rsid w:val="00DF2EB2"/>
    <w:rsid w:val="00E00E04"/>
    <w:rsid w:val="00E01EAD"/>
    <w:rsid w:val="00E02435"/>
    <w:rsid w:val="00E04B34"/>
    <w:rsid w:val="00E04B99"/>
    <w:rsid w:val="00E22498"/>
    <w:rsid w:val="00E24B18"/>
    <w:rsid w:val="00E34F41"/>
    <w:rsid w:val="00E368ED"/>
    <w:rsid w:val="00E46C70"/>
    <w:rsid w:val="00E508EA"/>
    <w:rsid w:val="00E60B2D"/>
    <w:rsid w:val="00E61806"/>
    <w:rsid w:val="00E713A0"/>
    <w:rsid w:val="00E751C1"/>
    <w:rsid w:val="00E84B23"/>
    <w:rsid w:val="00E85FBC"/>
    <w:rsid w:val="00E864FB"/>
    <w:rsid w:val="00E9088F"/>
    <w:rsid w:val="00EB01A9"/>
    <w:rsid w:val="00EB5E92"/>
    <w:rsid w:val="00EB7A06"/>
    <w:rsid w:val="00EC1563"/>
    <w:rsid w:val="00ED3704"/>
    <w:rsid w:val="00ED433D"/>
    <w:rsid w:val="00EE2BDF"/>
    <w:rsid w:val="00EE6F93"/>
    <w:rsid w:val="00EE74A6"/>
    <w:rsid w:val="00EF01CD"/>
    <w:rsid w:val="00EF4289"/>
    <w:rsid w:val="00EF4816"/>
    <w:rsid w:val="00EF63C8"/>
    <w:rsid w:val="00EF63CC"/>
    <w:rsid w:val="00EF6CBD"/>
    <w:rsid w:val="00F02C46"/>
    <w:rsid w:val="00F04348"/>
    <w:rsid w:val="00F118B3"/>
    <w:rsid w:val="00F1649C"/>
    <w:rsid w:val="00F16FD5"/>
    <w:rsid w:val="00F21250"/>
    <w:rsid w:val="00F23EC4"/>
    <w:rsid w:val="00F24FBA"/>
    <w:rsid w:val="00F324DE"/>
    <w:rsid w:val="00F3733F"/>
    <w:rsid w:val="00F437C9"/>
    <w:rsid w:val="00F43A4F"/>
    <w:rsid w:val="00F461B2"/>
    <w:rsid w:val="00F64701"/>
    <w:rsid w:val="00F65B5D"/>
    <w:rsid w:val="00F66FFF"/>
    <w:rsid w:val="00F67260"/>
    <w:rsid w:val="00F7491A"/>
    <w:rsid w:val="00F81F1C"/>
    <w:rsid w:val="00F83734"/>
    <w:rsid w:val="00F83758"/>
    <w:rsid w:val="00F83D9B"/>
    <w:rsid w:val="00F94B4D"/>
    <w:rsid w:val="00FA1CC1"/>
    <w:rsid w:val="00FA2E73"/>
    <w:rsid w:val="00FB0BF0"/>
    <w:rsid w:val="00FB2BD7"/>
    <w:rsid w:val="00FB3039"/>
    <w:rsid w:val="00FB481B"/>
    <w:rsid w:val="00FD1E2A"/>
    <w:rsid w:val="00FD7239"/>
    <w:rsid w:val="00FE038A"/>
    <w:rsid w:val="00FE17CC"/>
    <w:rsid w:val="00FE1CC1"/>
    <w:rsid w:val="00FE2ED3"/>
    <w:rsid w:val="00FE75EA"/>
    <w:rsid w:val="00FF4F86"/>
    <w:rsid w:val="00FF5614"/>
    <w:rsid w:val="00FF5BD6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D4"/>
    <w:pPr>
      <w:spacing w:after="120" w:line="240" w:lineRule="auto"/>
    </w:pPr>
    <w:rPr>
      <w:color w:val="404040" w:themeColor="text1" w:themeTint="BF"/>
      <w:sz w:val="18"/>
      <w:szCs w:val="20"/>
      <w:lang w:val="en-US" w:eastAsia="ja-JP"/>
    </w:rPr>
  </w:style>
  <w:style w:type="paragraph" w:styleId="1">
    <w:name w:val="heading 1"/>
    <w:basedOn w:val="a"/>
    <w:next w:val="a"/>
    <w:link w:val="10"/>
    <w:uiPriority w:val="1"/>
    <w:qFormat/>
    <w:rsid w:val="00323FD4"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323FD4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3FD4"/>
    <w:rPr>
      <w:rFonts w:asciiTheme="majorHAnsi" w:eastAsiaTheme="majorEastAsia" w:hAnsiTheme="majorHAnsi" w:cstheme="majorBidi"/>
      <w:b/>
      <w:bCs/>
      <w:color w:val="262626" w:themeColor="text1" w:themeTint="D9"/>
      <w:sz w:val="24"/>
      <w:szCs w:val="20"/>
      <w:lang w:val="en-US" w:eastAsia="ja-JP"/>
    </w:rPr>
  </w:style>
  <w:style w:type="character" w:customStyle="1" w:styleId="20">
    <w:name w:val="Заголовок 2 Знак"/>
    <w:basedOn w:val="a0"/>
    <w:link w:val="2"/>
    <w:uiPriority w:val="1"/>
    <w:rsid w:val="00323F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ja-JP"/>
    </w:rPr>
  </w:style>
  <w:style w:type="paragraph" w:styleId="a3">
    <w:name w:val="Title"/>
    <w:basedOn w:val="a"/>
    <w:next w:val="a"/>
    <w:link w:val="a4"/>
    <w:uiPriority w:val="2"/>
    <w:qFormat/>
    <w:rsid w:val="00323FD4"/>
    <w:pPr>
      <w:spacing w:after="80"/>
      <w:contextualSpacing/>
    </w:pPr>
    <w:rPr>
      <w:rFonts w:asciiTheme="majorHAnsi" w:eastAsiaTheme="majorEastAsia" w:hAnsiTheme="majorHAnsi" w:cstheme="majorBidi"/>
      <w:b/>
      <w:bCs/>
      <w:color w:val="4F81BD" w:themeColor="accent1"/>
      <w:spacing w:val="-10"/>
      <w:kern w:val="28"/>
      <w:sz w:val="44"/>
    </w:rPr>
  </w:style>
  <w:style w:type="character" w:customStyle="1" w:styleId="a4">
    <w:name w:val="Название Знак"/>
    <w:basedOn w:val="a0"/>
    <w:link w:val="a3"/>
    <w:uiPriority w:val="2"/>
    <w:rsid w:val="00323FD4"/>
    <w:rPr>
      <w:rFonts w:asciiTheme="majorHAnsi" w:eastAsiaTheme="majorEastAsia" w:hAnsiTheme="majorHAnsi" w:cstheme="majorBidi"/>
      <w:b/>
      <w:bCs/>
      <w:color w:val="4F81BD" w:themeColor="accent1"/>
      <w:spacing w:val="-10"/>
      <w:kern w:val="28"/>
      <w:sz w:val="44"/>
      <w:szCs w:val="20"/>
      <w:lang w:val="en-US" w:eastAsia="ja-JP"/>
    </w:rPr>
  </w:style>
  <w:style w:type="character" w:styleId="a5">
    <w:name w:val="Strong"/>
    <w:basedOn w:val="a0"/>
    <w:uiPriority w:val="1"/>
    <w:qFormat/>
    <w:rsid w:val="00323FD4"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a1"/>
    <w:uiPriority w:val="99"/>
    <w:rsid w:val="00323FD4"/>
    <w:pPr>
      <w:spacing w:after="0" w:line="240" w:lineRule="auto"/>
    </w:pPr>
    <w:rPr>
      <w:color w:val="404040" w:themeColor="text1" w:themeTint="BF"/>
      <w:sz w:val="18"/>
      <w:szCs w:val="20"/>
      <w:lang w:val="en-US"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4F81BD" w:themeColor="accent1"/>
        <w:sz w:val="20"/>
      </w:rPr>
    </w:tblStylePr>
  </w:style>
  <w:style w:type="paragraph" w:styleId="a6">
    <w:name w:val="No Spacing"/>
    <w:uiPriority w:val="36"/>
    <w:qFormat/>
    <w:rsid w:val="00323FD4"/>
    <w:pPr>
      <w:spacing w:after="0" w:line="240" w:lineRule="auto"/>
    </w:pPr>
    <w:rPr>
      <w:color w:val="404040" w:themeColor="text1" w:themeTint="BF"/>
      <w:sz w:val="18"/>
      <w:szCs w:val="20"/>
      <w:lang w:val="en-US" w:eastAsia="ja-JP"/>
    </w:rPr>
  </w:style>
  <w:style w:type="table" w:customStyle="1" w:styleId="SyllabusTable-withBorders">
    <w:name w:val="Syllabus Table - with Borders"/>
    <w:basedOn w:val="a1"/>
    <w:uiPriority w:val="99"/>
    <w:rsid w:val="00323FD4"/>
    <w:pPr>
      <w:spacing w:before="80" w:after="80" w:line="240" w:lineRule="auto"/>
    </w:pPr>
    <w:rPr>
      <w:color w:val="404040" w:themeColor="text1" w:themeTint="BF"/>
      <w:sz w:val="18"/>
      <w:szCs w:val="20"/>
      <w:lang w:val="en-US" w:eastAsia="ja-JP"/>
    </w:rPr>
    <w:tblPr>
      <w:tblInd w:w="0" w:type="dxa"/>
      <w:tblBorders>
        <w:bottom w:val="single" w:sz="4" w:space="0" w:color="4F81BD" w:themeColor="accent1"/>
        <w:insideH w:val="single" w:sz="4" w:space="0" w:color="BFBFBF" w:themeColor="background1" w:themeShade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4F81BD" w:themeColor="accent1"/>
        <w:sz w:val="20"/>
      </w:rPr>
      <w:tblPr/>
      <w:tcPr>
        <w:tcBorders>
          <w:top w:val="nil"/>
          <w:left w:val="nil"/>
          <w:bottom w:val="single" w:sz="4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a7">
    <w:name w:val="header"/>
    <w:basedOn w:val="a"/>
    <w:link w:val="a8"/>
    <w:uiPriority w:val="99"/>
    <w:unhideWhenUsed/>
    <w:rsid w:val="00323FD4"/>
    <w:pPr>
      <w:tabs>
        <w:tab w:val="center" w:pos="4680"/>
        <w:tab w:val="right" w:pos="9360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23FD4"/>
    <w:rPr>
      <w:color w:val="404040" w:themeColor="text1" w:themeTint="BF"/>
      <w:sz w:val="18"/>
      <w:szCs w:val="20"/>
      <w:lang w:val="en-US" w:eastAsia="ja-JP"/>
    </w:rPr>
  </w:style>
  <w:style w:type="paragraph" w:styleId="a9">
    <w:name w:val="footer"/>
    <w:basedOn w:val="a"/>
    <w:link w:val="aa"/>
    <w:uiPriority w:val="99"/>
    <w:unhideWhenUsed/>
    <w:rsid w:val="00323FD4"/>
    <w:pPr>
      <w:pBdr>
        <w:top w:val="single" w:sz="4" w:space="6" w:color="4F81BD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aa">
    <w:name w:val="Нижний колонтитул Знак"/>
    <w:basedOn w:val="a0"/>
    <w:link w:val="a9"/>
    <w:uiPriority w:val="99"/>
    <w:rsid w:val="00323FD4"/>
    <w:rPr>
      <w:b/>
      <w:bCs/>
      <w:color w:val="262626" w:themeColor="text1" w:themeTint="D9"/>
      <w:sz w:val="18"/>
      <w:szCs w:val="20"/>
      <w:lang w:val="en-US" w:eastAsia="ja-JP"/>
    </w:rPr>
  </w:style>
  <w:style w:type="paragraph" w:styleId="ab">
    <w:name w:val="List Paragraph"/>
    <w:basedOn w:val="a"/>
    <w:uiPriority w:val="34"/>
    <w:qFormat/>
    <w:rsid w:val="00323FD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23FD4"/>
    <w:rPr>
      <w:color w:val="0000FF" w:themeColor="hyperlink"/>
      <w:u w:val="single"/>
    </w:rPr>
  </w:style>
  <w:style w:type="character" w:customStyle="1" w:styleId="desktop">
    <w:name w:val="desktop"/>
    <w:basedOn w:val="a0"/>
    <w:rsid w:val="00323FD4"/>
  </w:style>
  <w:style w:type="paragraph" w:styleId="ad">
    <w:name w:val="Balloon Text"/>
    <w:basedOn w:val="a"/>
    <w:link w:val="ae"/>
    <w:uiPriority w:val="99"/>
    <w:semiHidden/>
    <w:unhideWhenUsed/>
    <w:rsid w:val="00323FD4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3FD4"/>
    <w:rPr>
      <w:rFonts w:ascii="Tahoma" w:hAnsi="Tahoma" w:cs="Tahoma"/>
      <w:color w:val="404040" w:themeColor="text1" w:themeTint="BF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D4"/>
    <w:pPr>
      <w:spacing w:after="120" w:line="240" w:lineRule="auto"/>
    </w:pPr>
    <w:rPr>
      <w:color w:val="404040" w:themeColor="text1" w:themeTint="BF"/>
      <w:sz w:val="18"/>
      <w:szCs w:val="20"/>
      <w:lang w:val="en-US" w:eastAsia="ja-JP"/>
    </w:rPr>
  </w:style>
  <w:style w:type="paragraph" w:styleId="1">
    <w:name w:val="heading 1"/>
    <w:basedOn w:val="a"/>
    <w:next w:val="a"/>
    <w:link w:val="10"/>
    <w:uiPriority w:val="1"/>
    <w:qFormat/>
    <w:rsid w:val="00323FD4"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323FD4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3FD4"/>
    <w:rPr>
      <w:rFonts w:asciiTheme="majorHAnsi" w:eastAsiaTheme="majorEastAsia" w:hAnsiTheme="majorHAnsi" w:cstheme="majorBidi"/>
      <w:b/>
      <w:bCs/>
      <w:color w:val="262626" w:themeColor="text1" w:themeTint="D9"/>
      <w:sz w:val="24"/>
      <w:szCs w:val="20"/>
      <w:lang w:val="en-US" w:eastAsia="ja-JP"/>
    </w:rPr>
  </w:style>
  <w:style w:type="character" w:customStyle="1" w:styleId="20">
    <w:name w:val="Заголовок 2 Знак"/>
    <w:basedOn w:val="a0"/>
    <w:link w:val="2"/>
    <w:uiPriority w:val="1"/>
    <w:rsid w:val="00323F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ja-JP"/>
    </w:rPr>
  </w:style>
  <w:style w:type="paragraph" w:styleId="a3">
    <w:name w:val="Title"/>
    <w:basedOn w:val="a"/>
    <w:next w:val="a"/>
    <w:link w:val="a4"/>
    <w:uiPriority w:val="2"/>
    <w:qFormat/>
    <w:rsid w:val="00323FD4"/>
    <w:pPr>
      <w:spacing w:after="80"/>
      <w:contextualSpacing/>
    </w:pPr>
    <w:rPr>
      <w:rFonts w:asciiTheme="majorHAnsi" w:eastAsiaTheme="majorEastAsia" w:hAnsiTheme="majorHAnsi" w:cstheme="majorBidi"/>
      <w:b/>
      <w:bCs/>
      <w:color w:val="4F81BD" w:themeColor="accent1"/>
      <w:spacing w:val="-10"/>
      <w:kern w:val="28"/>
      <w:sz w:val="44"/>
    </w:rPr>
  </w:style>
  <w:style w:type="character" w:customStyle="1" w:styleId="a4">
    <w:name w:val="Название Знак"/>
    <w:basedOn w:val="a0"/>
    <w:link w:val="a3"/>
    <w:uiPriority w:val="2"/>
    <w:rsid w:val="00323FD4"/>
    <w:rPr>
      <w:rFonts w:asciiTheme="majorHAnsi" w:eastAsiaTheme="majorEastAsia" w:hAnsiTheme="majorHAnsi" w:cstheme="majorBidi"/>
      <w:b/>
      <w:bCs/>
      <w:color w:val="4F81BD" w:themeColor="accent1"/>
      <w:spacing w:val="-10"/>
      <w:kern w:val="28"/>
      <w:sz w:val="44"/>
      <w:szCs w:val="20"/>
      <w:lang w:val="en-US" w:eastAsia="ja-JP"/>
    </w:rPr>
  </w:style>
  <w:style w:type="character" w:styleId="a5">
    <w:name w:val="Strong"/>
    <w:basedOn w:val="a0"/>
    <w:uiPriority w:val="1"/>
    <w:qFormat/>
    <w:rsid w:val="00323FD4"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a1"/>
    <w:uiPriority w:val="99"/>
    <w:rsid w:val="00323FD4"/>
    <w:pPr>
      <w:spacing w:after="0" w:line="240" w:lineRule="auto"/>
    </w:pPr>
    <w:rPr>
      <w:color w:val="404040" w:themeColor="text1" w:themeTint="BF"/>
      <w:sz w:val="18"/>
      <w:szCs w:val="20"/>
      <w:lang w:val="en-US"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4F81BD" w:themeColor="accent1"/>
        <w:sz w:val="20"/>
      </w:rPr>
    </w:tblStylePr>
  </w:style>
  <w:style w:type="paragraph" w:styleId="a6">
    <w:name w:val="No Spacing"/>
    <w:uiPriority w:val="36"/>
    <w:qFormat/>
    <w:rsid w:val="00323FD4"/>
    <w:pPr>
      <w:spacing w:after="0" w:line="240" w:lineRule="auto"/>
    </w:pPr>
    <w:rPr>
      <w:color w:val="404040" w:themeColor="text1" w:themeTint="BF"/>
      <w:sz w:val="18"/>
      <w:szCs w:val="20"/>
      <w:lang w:val="en-US" w:eastAsia="ja-JP"/>
    </w:rPr>
  </w:style>
  <w:style w:type="table" w:customStyle="1" w:styleId="SyllabusTable-withBorders">
    <w:name w:val="Syllabus Table - with Borders"/>
    <w:basedOn w:val="a1"/>
    <w:uiPriority w:val="99"/>
    <w:rsid w:val="00323FD4"/>
    <w:pPr>
      <w:spacing w:before="80" w:after="80" w:line="240" w:lineRule="auto"/>
    </w:pPr>
    <w:rPr>
      <w:color w:val="404040" w:themeColor="text1" w:themeTint="BF"/>
      <w:sz w:val="18"/>
      <w:szCs w:val="20"/>
      <w:lang w:val="en-US" w:eastAsia="ja-JP"/>
    </w:rPr>
    <w:tblPr>
      <w:tblInd w:w="0" w:type="dxa"/>
      <w:tblBorders>
        <w:bottom w:val="single" w:sz="4" w:space="0" w:color="4F81BD" w:themeColor="accent1"/>
        <w:insideH w:val="single" w:sz="4" w:space="0" w:color="BFBFBF" w:themeColor="background1" w:themeShade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4F81BD" w:themeColor="accent1"/>
        <w:sz w:val="20"/>
      </w:rPr>
      <w:tblPr/>
      <w:tcPr>
        <w:tcBorders>
          <w:top w:val="nil"/>
          <w:left w:val="nil"/>
          <w:bottom w:val="single" w:sz="4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a7">
    <w:name w:val="header"/>
    <w:basedOn w:val="a"/>
    <w:link w:val="a8"/>
    <w:uiPriority w:val="99"/>
    <w:unhideWhenUsed/>
    <w:rsid w:val="00323FD4"/>
    <w:pPr>
      <w:tabs>
        <w:tab w:val="center" w:pos="4680"/>
        <w:tab w:val="right" w:pos="9360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23FD4"/>
    <w:rPr>
      <w:color w:val="404040" w:themeColor="text1" w:themeTint="BF"/>
      <w:sz w:val="18"/>
      <w:szCs w:val="20"/>
      <w:lang w:val="en-US" w:eastAsia="ja-JP"/>
    </w:rPr>
  </w:style>
  <w:style w:type="paragraph" w:styleId="a9">
    <w:name w:val="footer"/>
    <w:basedOn w:val="a"/>
    <w:link w:val="aa"/>
    <w:uiPriority w:val="99"/>
    <w:unhideWhenUsed/>
    <w:rsid w:val="00323FD4"/>
    <w:pPr>
      <w:pBdr>
        <w:top w:val="single" w:sz="4" w:space="6" w:color="4F81BD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aa">
    <w:name w:val="Нижний колонтитул Знак"/>
    <w:basedOn w:val="a0"/>
    <w:link w:val="a9"/>
    <w:uiPriority w:val="99"/>
    <w:rsid w:val="00323FD4"/>
    <w:rPr>
      <w:b/>
      <w:bCs/>
      <w:color w:val="262626" w:themeColor="text1" w:themeTint="D9"/>
      <w:sz w:val="18"/>
      <w:szCs w:val="20"/>
      <w:lang w:val="en-US" w:eastAsia="ja-JP"/>
    </w:rPr>
  </w:style>
  <w:style w:type="paragraph" w:styleId="ab">
    <w:name w:val="List Paragraph"/>
    <w:basedOn w:val="a"/>
    <w:uiPriority w:val="34"/>
    <w:qFormat/>
    <w:rsid w:val="00323FD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23FD4"/>
    <w:rPr>
      <w:color w:val="0000FF" w:themeColor="hyperlink"/>
      <w:u w:val="single"/>
    </w:rPr>
  </w:style>
  <w:style w:type="character" w:customStyle="1" w:styleId="desktop">
    <w:name w:val="desktop"/>
    <w:basedOn w:val="a0"/>
    <w:rsid w:val="00323FD4"/>
  </w:style>
  <w:style w:type="paragraph" w:styleId="ad">
    <w:name w:val="Balloon Text"/>
    <w:basedOn w:val="a"/>
    <w:link w:val="ae"/>
    <w:uiPriority w:val="99"/>
    <w:semiHidden/>
    <w:unhideWhenUsed/>
    <w:rsid w:val="00323FD4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3FD4"/>
    <w:rPr>
      <w:rFonts w:ascii="Tahoma" w:hAnsi="Tahoma" w:cs="Tahoma"/>
      <w:color w:val="404040" w:themeColor="text1" w:themeTint="BF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kedrosad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kedrosadmaste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2016-01-22T14:45:00Z</dcterms:created>
  <dcterms:modified xsi:type="dcterms:W3CDTF">2016-06-07T15:52:00Z</dcterms:modified>
</cp:coreProperties>
</file>